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627E5EE6" w:rsidR="00953D9E" w:rsidRPr="00BC700F" w:rsidRDefault="00664D97" w:rsidP="00953D9E">
      <w:pPr>
        <w:jc w:val="center"/>
        <w:rPr>
          <w:b/>
          <w:iCs/>
          <w:sz w:val="28"/>
          <w:szCs w:val="28"/>
        </w:rPr>
      </w:pPr>
      <w:r>
        <w:rPr>
          <w:b/>
          <w:iCs/>
          <w:sz w:val="28"/>
          <w:szCs w:val="28"/>
        </w:rPr>
        <w:t>Istituto Teseo – Scuola Superiore di Mediatori Linguistici</w:t>
      </w:r>
    </w:p>
    <w:p w14:paraId="0031A5F2" w14:textId="77777777" w:rsidR="00BC700F" w:rsidRPr="00BC700F" w:rsidRDefault="00BC700F" w:rsidP="00953D9E">
      <w:pPr>
        <w:jc w:val="center"/>
        <w:rPr>
          <w:b/>
          <w:iCs/>
          <w:sz w:val="28"/>
          <w:szCs w:val="28"/>
        </w:rPr>
      </w:pPr>
    </w:p>
    <w:p w14:paraId="652AA4C9" w14:textId="07AB1AB4" w:rsidR="00BC700F" w:rsidRPr="00BC700F" w:rsidRDefault="00BC700F" w:rsidP="00953D9E">
      <w:pPr>
        <w:jc w:val="center"/>
        <w:rPr>
          <w:sz w:val="28"/>
          <w:szCs w:val="28"/>
        </w:rPr>
      </w:pPr>
      <w:r w:rsidRPr="00BC700F">
        <w:rPr>
          <w:b/>
          <w:iCs/>
          <w:sz w:val="28"/>
          <w:szCs w:val="28"/>
        </w:rPr>
        <w:t xml:space="preserve">Corso di Laurea </w:t>
      </w:r>
      <w:r w:rsidR="00BE06B6">
        <w:rPr>
          <w:b/>
          <w:iCs/>
          <w:sz w:val="28"/>
          <w:szCs w:val="28"/>
        </w:rPr>
        <w:t>Triennale in Mediazione Linguistica</w:t>
      </w:r>
    </w:p>
    <w:p w14:paraId="35688943" w14:textId="77777777" w:rsidR="00D03355" w:rsidRDefault="00D03355" w:rsidP="00953D9E">
      <w:pPr>
        <w:jc w:val="center"/>
        <w:rPr>
          <w:b/>
          <w:sz w:val="24"/>
          <w:szCs w:val="24"/>
        </w:rPr>
      </w:pPr>
    </w:p>
    <w:p w14:paraId="637198D4" w14:textId="478394C4" w:rsidR="00953D9E" w:rsidRPr="00A91355" w:rsidRDefault="00BE06B6" w:rsidP="773B801F">
      <w:pPr>
        <w:jc w:val="center"/>
        <w:rPr>
          <w:b/>
          <w:bCs/>
          <w:sz w:val="24"/>
          <w:szCs w:val="24"/>
        </w:rPr>
      </w:pPr>
      <w:r>
        <w:rPr>
          <w:b/>
          <w:sz w:val="24"/>
          <w:szCs w:val="24"/>
        </w:rPr>
        <w:t>LINGUA E TRADUZIONE SPAGNOLA I</w:t>
      </w:r>
    </w:p>
    <w:p w14:paraId="5DAB6C7B" w14:textId="77777777" w:rsidR="008F72A6" w:rsidRPr="00A91355" w:rsidRDefault="008F72A6" w:rsidP="00571E38">
      <w:pPr>
        <w:spacing w:before="90"/>
        <w:ind w:left="1108" w:right="1122"/>
        <w:jc w:val="center"/>
        <w:rPr>
          <w:bCs/>
          <w:i/>
          <w:sz w:val="21"/>
          <w:szCs w:val="28"/>
        </w:rPr>
      </w:pPr>
    </w:p>
    <w:p w14:paraId="7C0E7D68" w14:textId="2EEAF959" w:rsidR="00571E38" w:rsidRPr="00F022DE" w:rsidRDefault="00356334" w:rsidP="00571E38">
      <w:pPr>
        <w:spacing w:before="90"/>
        <w:ind w:left="1108" w:right="1122"/>
        <w:jc w:val="center"/>
        <w:rPr>
          <w:b/>
          <w:i/>
          <w:sz w:val="21"/>
          <w:szCs w:val="28"/>
        </w:rPr>
      </w:pPr>
      <w:r w:rsidRPr="00F022DE">
        <w:rPr>
          <w:b/>
          <w:i/>
          <w:sz w:val="21"/>
          <w:szCs w:val="28"/>
        </w:rPr>
        <w:t>Prof.</w:t>
      </w:r>
      <w:r w:rsidR="00604E28" w:rsidRPr="00F022DE">
        <w:rPr>
          <w:b/>
          <w:i/>
          <w:sz w:val="21"/>
          <w:szCs w:val="28"/>
        </w:rPr>
        <w:t xml:space="preserve"> </w:t>
      </w:r>
      <w:r w:rsidR="00664D97" w:rsidRPr="00F022DE">
        <w:rPr>
          <w:b/>
          <w:i/>
          <w:sz w:val="21"/>
          <w:szCs w:val="28"/>
        </w:rPr>
        <w:t>NICOLÁS ALBERTO LÓPEZ-PÉREZ</w:t>
      </w:r>
    </w:p>
    <w:p w14:paraId="02EB378F" w14:textId="77777777" w:rsidR="00571E38" w:rsidRPr="00F022DE" w:rsidRDefault="00571E38" w:rsidP="00571E38">
      <w:pPr>
        <w:pStyle w:val="Textoindependiente"/>
        <w:rPr>
          <w:b/>
          <w:i/>
          <w:sz w:val="20"/>
        </w:rPr>
      </w:pPr>
    </w:p>
    <w:p w14:paraId="506D32FE" w14:textId="77777777" w:rsidR="00664D97" w:rsidRPr="00F022DE" w:rsidRDefault="00664D97" w:rsidP="00571E38">
      <w:pPr>
        <w:pStyle w:val="Textoindependiente"/>
        <w:rPr>
          <w:b/>
          <w:i/>
          <w:sz w:val="20"/>
        </w:rPr>
      </w:pPr>
    </w:p>
    <w:p w14:paraId="3A089679" w14:textId="63CC3273" w:rsidR="00571E38" w:rsidRPr="00715524" w:rsidRDefault="00571E38" w:rsidP="00812F5A">
      <w:pPr>
        <w:rPr>
          <w:sz w:val="20"/>
          <w:szCs w:val="20"/>
        </w:rPr>
      </w:pPr>
      <w:r w:rsidRPr="00715524">
        <w:rPr>
          <w:b/>
          <w:sz w:val="20"/>
          <w:szCs w:val="20"/>
        </w:rPr>
        <w:t xml:space="preserve">Anno di corso: </w:t>
      </w:r>
      <w:r w:rsidR="008F72A6" w:rsidRPr="00715524">
        <w:rPr>
          <w:sz w:val="20"/>
          <w:szCs w:val="20"/>
        </w:rPr>
        <w:t>20</w:t>
      </w:r>
      <w:r w:rsidR="00604E28">
        <w:rPr>
          <w:sz w:val="20"/>
          <w:szCs w:val="20"/>
        </w:rPr>
        <w:t>25</w:t>
      </w:r>
      <w:r w:rsidR="008F72A6" w:rsidRPr="00715524">
        <w:rPr>
          <w:sz w:val="20"/>
          <w:szCs w:val="20"/>
        </w:rPr>
        <w:t>/2</w:t>
      </w:r>
      <w:r w:rsidR="00356334">
        <w:rPr>
          <w:sz w:val="20"/>
          <w:szCs w:val="20"/>
        </w:rPr>
        <w:t>0</w:t>
      </w:r>
      <w:r w:rsidR="00604E28">
        <w:rPr>
          <w:sz w:val="20"/>
          <w:szCs w:val="20"/>
        </w:rPr>
        <w:t xml:space="preserve">26 </w:t>
      </w:r>
      <w:r w:rsidRPr="00715524">
        <w:rPr>
          <w:sz w:val="20"/>
          <w:szCs w:val="20"/>
        </w:rPr>
        <w:t xml:space="preserve">(Indirizzo: </w:t>
      </w:r>
      <w:r w:rsidR="00A20D91" w:rsidRPr="00715524">
        <w:rPr>
          <w:i/>
          <w:sz w:val="20"/>
          <w:szCs w:val="20"/>
        </w:rPr>
        <w:t>a scelta dello studente</w:t>
      </w:r>
      <w:r w:rsidRPr="00715524">
        <w:rPr>
          <w:sz w:val="20"/>
          <w:szCs w:val="20"/>
        </w:rPr>
        <w:t>)</w:t>
      </w:r>
    </w:p>
    <w:p w14:paraId="01CE15C6" w14:textId="3699FFB8" w:rsidR="00571E38" w:rsidRPr="00715524" w:rsidRDefault="00571E38" w:rsidP="00812F5A">
      <w:pPr>
        <w:spacing w:before="57"/>
        <w:rPr>
          <w:sz w:val="20"/>
          <w:szCs w:val="20"/>
        </w:rPr>
      </w:pPr>
      <w:r w:rsidRPr="00715524">
        <w:rPr>
          <w:b/>
          <w:sz w:val="20"/>
          <w:szCs w:val="20"/>
        </w:rPr>
        <w:t>Periodo di svolgimento del corso</w:t>
      </w:r>
      <w:r w:rsidRPr="0090596B">
        <w:rPr>
          <w:b/>
          <w:sz w:val="20"/>
          <w:szCs w:val="20"/>
        </w:rPr>
        <w:t>:</w:t>
      </w:r>
      <w:r w:rsidR="008F6CE7" w:rsidRPr="0090596B">
        <w:rPr>
          <w:b/>
          <w:sz w:val="20"/>
          <w:szCs w:val="20"/>
        </w:rPr>
        <w:t xml:space="preserve"> </w:t>
      </w:r>
      <w:r w:rsidR="00356334" w:rsidRPr="0090596B">
        <w:rPr>
          <w:bCs/>
          <w:i/>
          <w:iCs/>
          <w:sz w:val="20"/>
          <w:szCs w:val="20"/>
        </w:rPr>
        <w:t xml:space="preserve">I </w:t>
      </w:r>
      <w:r w:rsidR="00407F07" w:rsidRPr="0090596B">
        <w:rPr>
          <w:bCs/>
          <w:i/>
          <w:iCs/>
          <w:sz w:val="20"/>
          <w:szCs w:val="20"/>
        </w:rPr>
        <w:t>sem</w:t>
      </w:r>
      <w:r w:rsidR="00604E28" w:rsidRPr="0090596B">
        <w:rPr>
          <w:bCs/>
          <w:i/>
          <w:iCs/>
          <w:sz w:val="20"/>
          <w:szCs w:val="20"/>
        </w:rPr>
        <w:t>estre</w:t>
      </w:r>
    </w:p>
    <w:p w14:paraId="4673568A" w14:textId="35EF9A5B" w:rsidR="00571E38" w:rsidRPr="00715524" w:rsidRDefault="00571E38" w:rsidP="773B801F">
      <w:pPr>
        <w:spacing w:before="62"/>
        <w:rPr>
          <w:b/>
          <w:bCs/>
          <w:sz w:val="20"/>
          <w:szCs w:val="20"/>
          <w:highlight w:val="yellow"/>
        </w:rPr>
      </w:pPr>
      <w:r w:rsidRPr="00715524">
        <w:rPr>
          <w:b/>
          <w:bCs/>
          <w:sz w:val="20"/>
          <w:szCs w:val="20"/>
        </w:rPr>
        <w:t xml:space="preserve">Settore scientifico disciplinare (SSD): </w:t>
      </w:r>
      <w:r w:rsidR="00BE06B6">
        <w:rPr>
          <w:b/>
          <w:bCs/>
          <w:sz w:val="20"/>
          <w:szCs w:val="20"/>
        </w:rPr>
        <w:t>SPAN-10</w:t>
      </w:r>
      <w:r w:rsidR="00604E28">
        <w:rPr>
          <w:b/>
          <w:bCs/>
          <w:sz w:val="20"/>
          <w:szCs w:val="20"/>
        </w:rPr>
        <w:t>/</w:t>
      </w:r>
      <w:r w:rsidR="00664D97">
        <w:rPr>
          <w:b/>
          <w:bCs/>
          <w:sz w:val="20"/>
          <w:szCs w:val="20"/>
        </w:rPr>
        <w:t>C</w:t>
      </w:r>
    </w:p>
    <w:p w14:paraId="064407C7" w14:textId="47455E66" w:rsidR="00571E38" w:rsidRPr="00715524" w:rsidRDefault="00571E38" w:rsidP="00812F5A">
      <w:pPr>
        <w:spacing w:before="60"/>
        <w:rPr>
          <w:sz w:val="20"/>
          <w:szCs w:val="20"/>
        </w:rPr>
      </w:pPr>
      <w:r w:rsidRPr="00715524">
        <w:rPr>
          <w:b/>
          <w:sz w:val="20"/>
          <w:szCs w:val="20"/>
        </w:rPr>
        <w:t>CF</w:t>
      </w:r>
      <w:r w:rsidR="00407F07">
        <w:rPr>
          <w:b/>
          <w:sz w:val="20"/>
          <w:szCs w:val="20"/>
        </w:rPr>
        <w:t>U</w:t>
      </w:r>
      <w:r w:rsidRPr="00715524">
        <w:rPr>
          <w:b/>
          <w:sz w:val="20"/>
          <w:szCs w:val="20"/>
        </w:rPr>
        <w:t xml:space="preserve"> attribuiti: </w:t>
      </w:r>
      <w:r w:rsidR="00604E28">
        <w:rPr>
          <w:sz w:val="20"/>
          <w:szCs w:val="20"/>
        </w:rPr>
        <w:t>8</w:t>
      </w:r>
      <w:r w:rsidR="00ED1516" w:rsidRPr="00715524">
        <w:rPr>
          <w:sz w:val="20"/>
          <w:szCs w:val="20"/>
        </w:rPr>
        <w:t xml:space="preserve"> CFU</w:t>
      </w:r>
    </w:p>
    <w:p w14:paraId="4F5ACC03" w14:textId="6702DADF" w:rsidR="00571E38" w:rsidRPr="00715524" w:rsidRDefault="00571E38" w:rsidP="00F022DE">
      <w:pPr>
        <w:spacing w:before="59"/>
        <w:jc w:val="both"/>
        <w:rPr>
          <w:sz w:val="20"/>
          <w:szCs w:val="20"/>
        </w:rPr>
      </w:pPr>
      <w:r w:rsidRPr="00715524">
        <w:rPr>
          <w:b/>
          <w:sz w:val="20"/>
          <w:szCs w:val="20"/>
        </w:rPr>
        <w:t xml:space="preserve">Durata del corso: </w:t>
      </w:r>
      <w:r w:rsidR="00F022DE">
        <w:rPr>
          <w:sz w:val="20"/>
          <w:szCs w:val="20"/>
          <w:highlight w:val="yellow"/>
        </w:rPr>
        <w:t>56</w:t>
      </w:r>
      <w:r w:rsidR="00604E28" w:rsidRPr="00F022DE">
        <w:rPr>
          <w:sz w:val="20"/>
          <w:szCs w:val="20"/>
          <w:highlight w:val="yellow"/>
        </w:rPr>
        <w:t xml:space="preserve"> </w:t>
      </w:r>
      <w:r w:rsidRPr="00F022DE">
        <w:rPr>
          <w:sz w:val="20"/>
          <w:szCs w:val="20"/>
          <w:highlight w:val="yellow"/>
        </w:rPr>
        <w:t>ore</w:t>
      </w:r>
      <w:r w:rsidRPr="00715524">
        <w:rPr>
          <w:sz w:val="20"/>
          <w:szCs w:val="20"/>
        </w:rPr>
        <w:t xml:space="preserve"> </w:t>
      </w:r>
      <w:r w:rsidRPr="00407F07">
        <w:rPr>
          <w:i/>
          <w:iCs/>
          <w:sz w:val="20"/>
          <w:szCs w:val="20"/>
        </w:rPr>
        <w:t>(</w:t>
      </w:r>
      <w:r w:rsidR="00407F07" w:rsidRPr="00407F07">
        <w:rPr>
          <w:i/>
          <w:iCs/>
          <w:sz w:val="20"/>
          <w:szCs w:val="20"/>
        </w:rPr>
        <w:t>7 ore per ogni CFU per corsi in italiano, 6 ore per ogni CFU per corsi in inglese</w:t>
      </w:r>
      <w:r w:rsidRPr="00407F07">
        <w:rPr>
          <w:i/>
          <w:iCs/>
          <w:sz w:val="20"/>
          <w:szCs w:val="20"/>
        </w:rPr>
        <w:t>)</w:t>
      </w:r>
    </w:p>
    <w:p w14:paraId="6A05A809" w14:textId="77777777" w:rsidR="00571E38" w:rsidRPr="00A91355" w:rsidRDefault="00571E38" w:rsidP="00571E38">
      <w:pPr>
        <w:pStyle w:val="Textoindependiente"/>
        <w:spacing w:before="9"/>
        <w:rPr>
          <w:sz w:val="12"/>
        </w:rPr>
      </w:pPr>
    </w:p>
    <w:p w14:paraId="758F2864" w14:textId="77777777" w:rsidR="00392CE9" w:rsidRPr="0012058F" w:rsidRDefault="00571E38" w:rsidP="773B801F">
      <w:pPr>
        <w:spacing w:before="92"/>
        <w:ind w:left="567" w:right="567"/>
        <w:jc w:val="center"/>
        <w:rPr>
          <w:rFonts w:eastAsia="Times New Roman"/>
          <w:sz w:val="28"/>
          <w:szCs w:val="28"/>
          <w:lang w:bidi="ar-SA"/>
        </w:rPr>
      </w:pPr>
      <w:r w:rsidRPr="0012058F">
        <w:rPr>
          <w:b/>
          <w:bCs/>
          <w:sz w:val="20"/>
          <w:szCs w:val="20"/>
        </w:rPr>
        <w:t>OBIETTIVI FORMATIVI</w:t>
      </w:r>
    </w:p>
    <w:p w14:paraId="27D1749E" w14:textId="77777777" w:rsidR="00356334" w:rsidRPr="00407F07" w:rsidRDefault="00356334" w:rsidP="00812F5A">
      <w:pPr>
        <w:pStyle w:val="Textoindependiente"/>
        <w:spacing w:line="237" w:lineRule="auto"/>
        <w:ind w:right="143"/>
        <w:rPr>
          <w:i/>
          <w:sz w:val="20"/>
          <w:szCs w:val="20"/>
        </w:rPr>
      </w:pPr>
    </w:p>
    <w:p w14:paraId="065C877C" w14:textId="5D44956B" w:rsidR="007C14BD" w:rsidRPr="007C14BD" w:rsidRDefault="00A571DC" w:rsidP="007C14BD">
      <w:pPr>
        <w:pStyle w:val="Textoindependiente"/>
        <w:spacing w:line="237" w:lineRule="auto"/>
        <w:ind w:right="143"/>
        <w:jc w:val="both"/>
        <w:rPr>
          <w:iCs/>
          <w:sz w:val="20"/>
          <w:szCs w:val="20"/>
        </w:rPr>
      </w:pPr>
      <w:r>
        <w:rPr>
          <w:iCs/>
          <w:sz w:val="20"/>
          <w:szCs w:val="20"/>
        </w:rPr>
        <w:t>L</w:t>
      </w:r>
      <w:r w:rsidR="007C14BD" w:rsidRPr="007C14BD">
        <w:rPr>
          <w:iCs/>
          <w:sz w:val="20"/>
          <w:szCs w:val="20"/>
        </w:rPr>
        <w:t xml:space="preserve">’insegnamento mira a fornire agli studenti gli strumenti per il raggiungimento del livello </w:t>
      </w:r>
      <w:r>
        <w:rPr>
          <w:iCs/>
          <w:sz w:val="20"/>
          <w:szCs w:val="20"/>
        </w:rPr>
        <w:t>B</w:t>
      </w:r>
      <w:r w:rsidR="007C14BD" w:rsidRPr="007C14BD">
        <w:rPr>
          <w:iCs/>
          <w:sz w:val="20"/>
          <w:szCs w:val="20"/>
        </w:rPr>
        <w:t>1</w:t>
      </w:r>
      <w:r>
        <w:rPr>
          <w:iCs/>
          <w:sz w:val="20"/>
          <w:szCs w:val="20"/>
        </w:rPr>
        <w:t xml:space="preserve"> </w:t>
      </w:r>
      <w:r w:rsidR="007C14BD" w:rsidRPr="007C14BD">
        <w:rPr>
          <w:iCs/>
          <w:sz w:val="20"/>
          <w:szCs w:val="20"/>
        </w:rPr>
        <w:t xml:space="preserve">nelle abilità di comprensione e produzione scritta e orale in lingua spagnola previste dal quadro comune europeo di riferimento </w:t>
      </w:r>
      <w:r>
        <w:rPr>
          <w:iCs/>
          <w:sz w:val="20"/>
          <w:szCs w:val="20"/>
        </w:rPr>
        <w:t xml:space="preserve">(QCER) </w:t>
      </w:r>
      <w:r w:rsidR="007C14BD" w:rsidRPr="007C14BD">
        <w:rPr>
          <w:iCs/>
          <w:sz w:val="20"/>
          <w:szCs w:val="20"/>
        </w:rPr>
        <w:t xml:space="preserve">per le lingue. </w:t>
      </w:r>
      <w:r>
        <w:rPr>
          <w:iCs/>
          <w:sz w:val="20"/>
          <w:szCs w:val="20"/>
        </w:rPr>
        <w:t>S</w:t>
      </w:r>
      <w:r w:rsidR="007C14BD" w:rsidRPr="007C14BD">
        <w:rPr>
          <w:iCs/>
          <w:sz w:val="20"/>
          <w:szCs w:val="20"/>
        </w:rPr>
        <w:t>i propone, inoltre, di offrire una panoramica del mondo ispanofono e di alcuni suoi aspetti culturali preminenti.</w:t>
      </w:r>
      <w:r>
        <w:rPr>
          <w:iCs/>
          <w:sz w:val="20"/>
          <w:szCs w:val="20"/>
        </w:rPr>
        <w:t xml:space="preserve"> </w:t>
      </w:r>
    </w:p>
    <w:p w14:paraId="595955B4" w14:textId="1084B014" w:rsidR="007C14BD" w:rsidRPr="007C14BD" w:rsidRDefault="00A571DC" w:rsidP="00A571DC">
      <w:pPr>
        <w:pStyle w:val="Textoindependiente"/>
        <w:spacing w:line="237" w:lineRule="auto"/>
        <w:ind w:right="143"/>
        <w:jc w:val="both"/>
        <w:rPr>
          <w:iCs/>
          <w:sz w:val="20"/>
          <w:szCs w:val="20"/>
        </w:rPr>
      </w:pPr>
      <w:r>
        <w:rPr>
          <w:iCs/>
          <w:sz w:val="20"/>
          <w:szCs w:val="20"/>
        </w:rPr>
        <w:t xml:space="preserve">Dopo il corso lo studente dovrà idealmente conoscere: </w:t>
      </w:r>
      <w:r w:rsidR="007C14BD" w:rsidRPr="007C14BD">
        <w:rPr>
          <w:iCs/>
          <w:sz w:val="20"/>
          <w:szCs w:val="20"/>
        </w:rPr>
        <w:t>i principali aspetti fonetici, fonologici e prosodici;</w:t>
      </w:r>
      <w:r>
        <w:rPr>
          <w:iCs/>
          <w:sz w:val="20"/>
          <w:szCs w:val="20"/>
        </w:rPr>
        <w:t xml:space="preserve"> </w:t>
      </w:r>
      <w:r w:rsidR="007C14BD" w:rsidRPr="007C14BD">
        <w:rPr>
          <w:iCs/>
          <w:sz w:val="20"/>
          <w:szCs w:val="20"/>
        </w:rPr>
        <w:t>le convenzioni ortografiche;</w:t>
      </w:r>
      <w:r>
        <w:rPr>
          <w:iCs/>
          <w:sz w:val="20"/>
          <w:szCs w:val="20"/>
        </w:rPr>
        <w:t xml:space="preserve"> </w:t>
      </w:r>
      <w:r w:rsidR="007C14BD" w:rsidRPr="007C14BD">
        <w:rPr>
          <w:iCs/>
          <w:sz w:val="20"/>
          <w:szCs w:val="20"/>
        </w:rPr>
        <w:t>i principali processi morfologici;</w:t>
      </w:r>
      <w:r>
        <w:rPr>
          <w:iCs/>
          <w:sz w:val="20"/>
          <w:szCs w:val="20"/>
        </w:rPr>
        <w:t xml:space="preserve"> </w:t>
      </w:r>
      <w:r w:rsidR="007C14BD" w:rsidRPr="007C14BD">
        <w:rPr>
          <w:iCs/>
          <w:sz w:val="20"/>
          <w:szCs w:val="20"/>
        </w:rPr>
        <w:t>il lessico di base</w:t>
      </w:r>
      <w:r>
        <w:rPr>
          <w:iCs/>
          <w:sz w:val="20"/>
          <w:szCs w:val="20"/>
        </w:rPr>
        <w:t xml:space="preserve"> in corrispondenza con il livello desiderato</w:t>
      </w:r>
      <w:r w:rsidR="007C14BD" w:rsidRPr="007C14BD">
        <w:rPr>
          <w:iCs/>
          <w:sz w:val="20"/>
          <w:szCs w:val="20"/>
        </w:rPr>
        <w:t>;</w:t>
      </w:r>
      <w:r>
        <w:rPr>
          <w:iCs/>
          <w:sz w:val="20"/>
          <w:szCs w:val="20"/>
        </w:rPr>
        <w:t xml:space="preserve"> </w:t>
      </w:r>
      <w:r w:rsidR="007C14BD" w:rsidRPr="007C14BD">
        <w:rPr>
          <w:iCs/>
          <w:sz w:val="20"/>
          <w:szCs w:val="20"/>
        </w:rPr>
        <w:t>le strutture sintattiche più frequenti;</w:t>
      </w:r>
      <w:r>
        <w:rPr>
          <w:iCs/>
          <w:sz w:val="20"/>
          <w:szCs w:val="20"/>
        </w:rPr>
        <w:t xml:space="preserve"> </w:t>
      </w:r>
      <w:r w:rsidR="007C14BD" w:rsidRPr="007C14BD">
        <w:rPr>
          <w:iCs/>
          <w:sz w:val="20"/>
          <w:szCs w:val="20"/>
        </w:rPr>
        <w:t>la geografia della lingua spagnola</w:t>
      </w:r>
      <w:r>
        <w:rPr>
          <w:iCs/>
          <w:sz w:val="20"/>
          <w:szCs w:val="20"/>
        </w:rPr>
        <w:t>; aspetti culturali dei paesi di lingua spagnola</w:t>
      </w:r>
      <w:r w:rsidR="001B7E7A">
        <w:rPr>
          <w:iCs/>
          <w:sz w:val="20"/>
          <w:szCs w:val="20"/>
        </w:rPr>
        <w:t xml:space="preserve">; infine gli aspetti basilari della lingua spagnola per svolgere dialoghi semplici in situazioni quotidiane. </w:t>
      </w:r>
    </w:p>
    <w:p w14:paraId="5339C264" w14:textId="77777777" w:rsidR="007C14BD" w:rsidRPr="007C14BD" w:rsidRDefault="007C14BD" w:rsidP="007C14BD">
      <w:pPr>
        <w:pStyle w:val="Textoindependiente"/>
        <w:spacing w:line="237" w:lineRule="auto"/>
        <w:ind w:right="143"/>
        <w:jc w:val="both"/>
        <w:rPr>
          <w:iCs/>
          <w:sz w:val="20"/>
          <w:szCs w:val="20"/>
        </w:rPr>
      </w:pPr>
    </w:p>
    <w:p w14:paraId="0C7D631E" w14:textId="0203D365" w:rsidR="002C4185" w:rsidRDefault="002C4185" w:rsidP="002C4185">
      <w:pPr>
        <w:pStyle w:val="Textoindependiente"/>
        <w:spacing w:line="237" w:lineRule="auto"/>
        <w:ind w:right="143"/>
        <w:jc w:val="center"/>
        <w:rPr>
          <w:b/>
          <w:bCs/>
          <w:iCs/>
          <w:sz w:val="20"/>
          <w:szCs w:val="20"/>
        </w:rPr>
      </w:pPr>
      <w:r w:rsidRPr="002C4185">
        <w:rPr>
          <w:b/>
          <w:bCs/>
          <w:iCs/>
          <w:sz w:val="20"/>
          <w:szCs w:val="20"/>
        </w:rPr>
        <w:t>PREREQUISITI</w:t>
      </w:r>
    </w:p>
    <w:p w14:paraId="6CC11504" w14:textId="77777777" w:rsidR="002C4185" w:rsidRDefault="002C4185" w:rsidP="002C4185">
      <w:pPr>
        <w:pStyle w:val="Textoindependiente"/>
        <w:spacing w:line="237" w:lineRule="auto"/>
        <w:ind w:right="143"/>
        <w:jc w:val="center"/>
        <w:rPr>
          <w:b/>
          <w:bCs/>
          <w:iCs/>
          <w:sz w:val="20"/>
          <w:szCs w:val="20"/>
        </w:rPr>
      </w:pPr>
    </w:p>
    <w:p w14:paraId="1E6DB43B" w14:textId="1AFE6CC5" w:rsidR="00356334" w:rsidRDefault="00A571DC" w:rsidP="00A571DC">
      <w:pPr>
        <w:pStyle w:val="Textoindependiente"/>
        <w:spacing w:line="237" w:lineRule="auto"/>
        <w:ind w:right="143"/>
        <w:jc w:val="both"/>
        <w:rPr>
          <w:iCs/>
          <w:sz w:val="20"/>
          <w:szCs w:val="20"/>
        </w:rPr>
      </w:pPr>
      <w:r>
        <w:rPr>
          <w:iCs/>
          <w:sz w:val="20"/>
          <w:szCs w:val="20"/>
        </w:rPr>
        <w:t>C</w:t>
      </w:r>
      <w:r w:rsidRPr="007C14BD">
        <w:rPr>
          <w:iCs/>
          <w:sz w:val="20"/>
          <w:szCs w:val="20"/>
        </w:rPr>
        <w:t>onoscenze metalinguistiche acquisite nel percorso scolastico, in italiano o in altre lingue.</w:t>
      </w:r>
    </w:p>
    <w:p w14:paraId="1AA2ACD6" w14:textId="0447A345" w:rsidR="00C52C99" w:rsidRPr="00C52C99" w:rsidRDefault="00C52C99" w:rsidP="00A571DC">
      <w:pPr>
        <w:pStyle w:val="Textoindependiente"/>
        <w:spacing w:line="237" w:lineRule="auto"/>
        <w:ind w:right="143"/>
        <w:jc w:val="both"/>
        <w:rPr>
          <w:iCs/>
          <w:sz w:val="20"/>
        </w:rPr>
      </w:pPr>
      <w:r w:rsidRPr="00C52C99">
        <w:rPr>
          <w:iCs/>
          <w:sz w:val="20"/>
        </w:rPr>
        <w:t>Se lo studente possiede già nozioni di base della lingua spagnola, sarà una buona occasione per approfondirle e per poter dare un contributo alla didattica in generale.</w:t>
      </w:r>
    </w:p>
    <w:p w14:paraId="252CB05E" w14:textId="77777777" w:rsidR="00057936" w:rsidRDefault="00057936" w:rsidP="00854F61">
      <w:pPr>
        <w:spacing w:before="92"/>
        <w:ind w:right="567"/>
        <w:rPr>
          <w:b/>
          <w:sz w:val="20"/>
          <w:szCs w:val="24"/>
        </w:rPr>
      </w:pPr>
    </w:p>
    <w:p w14:paraId="6BBB5436" w14:textId="047F273A" w:rsidR="00CE53DB" w:rsidRPr="00057936" w:rsidRDefault="00571E38" w:rsidP="00C278B6">
      <w:pPr>
        <w:spacing w:before="92"/>
        <w:ind w:left="567" w:right="567"/>
        <w:jc w:val="center"/>
        <w:rPr>
          <w:b/>
          <w:sz w:val="20"/>
          <w:szCs w:val="20"/>
        </w:rPr>
      </w:pPr>
      <w:r w:rsidRPr="00057936">
        <w:rPr>
          <w:b/>
          <w:sz w:val="20"/>
          <w:szCs w:val="20"/>
        </w:rPr>
        <w:t>PROGRAMMA DI INSEGNAMENTO</w:t>
      </w:r>
    </w:p>
    <w:p w14:paraId="5CC5BF63" w14:textId="0982316D" w:rsidR="00105B99" w:rsidRDefault="00105B99" w:rsidP="00105B99">
      <w:pPr>
        <w:rPr>
          <w:i/>
          <w:iCs/>
          <w:sz w:val="20"/>
          <w:szCs w:val="20"/>
        </w:rPr>
      </w:pPr>
    </w:p>
    <w:p w14:paraId="2A40E1EA" w14:textId="7CAF5ED4" w:rsidR="001B7E7A" w:rsidRDefault="001B7E7A" w:rsidP="001B7E7A">
      <w:pPr>
        <w:jc w:val="both"/>
        <w:rPr>
          <w:iCs/>
          <w:sz w:val="20"/>
          <w:szCs w:val="20"/>
        </w:rPr>
      </w:pPr>
      <w:r>
        <w:rPr>
          <w:sz w:val="20"/>
          <w:szCs w:val="20"/>
        </w:rPr>
        <w:t>S</w:t>
      </w:r>
      <w:r w:rsidR="00A571DC" w:rsidRPr="00664D97">
        <w:rPr>
          <w:sz w:val="20"/>
          <w:szCs w:val="20"/>
        </w:rPr>
        <w:t xml:space="preserve">tudio della lingua spagnola e delle culture che veicola, volto all’acquisizione di competenze comunicative di livello </w:t>
      </w:r>
      <w:r>
        <w:rPr>
          <w:sz w:val="20"/>
          <w:szCs w:val="20"/>
        </w:rPr>
        <w:t>B1</w:t>
      </w:r>
      <w:r w:rsidR="00A571DC" w:rsidRPr="00664D97">
        <w:rPr>
          <w:sz w:val="20"/>
          <w:szCs w:val="20"/>
        </w:rPr>
        <w:t xml:space="preserve"> del quadro comune europeo di riferimento per le lingue.</w:t>
      </w:r>
      <w:r>
        <w:rPr>
          <w:sz w:val="20"/>
          <w:szCs w:val="20"/>
        </w:rPr>
        <w:t xml:space="preserve"> Ciò che riguarda gli aspetti di t</w:t>
      </w:r>
      <w:r w:rsidR="00664D97">
        <w:rPr>
          <w:sz w:val="20"/>
          <w:szCs w:val="20"/>
        </w:rPr>
        <w:t>raduzione e mediazione linguistica</w:t>
      </w:r>
      <w:r>
        <w:rPr>
          <w:sz w:val="20"/>
          <w:szCs w:val="20"/>
        </w:rPr>
        <w:t xml:space="preserve"> saranno </w:t>
      </w:r>
      <w:r w:rsidR="00664D97">
        <w:rPr>
          <w:sz w:val="20"/>
          <w:szCs w:val="20"/>
        </w:rPr>
        <w:t xml:space="preserve">a carico </w:t>
      </w:r>
      <w:r>
        <w:rPr>
          <w:sz w:val="20"/>
          <w:szCs w:val="20"/>
        </w:rPr>
        <w:t xml:space="preserve">del professore di cattedra e </w:t>
      </w:r>
      <w:r w:rsidR="00664D97">
        <w:rPr>
          <w:sz w:val="20"/>
          <w:szCs w:val="20"/>
        </w:rPr>
        <w:t>della Dott.ssa Gina Celia-Córdoba</w:t>
      </w:r>
      <w:r>
        <w:rPr>
          <w:sz w:val="20"/>
          <w:szCs w:val="20"/>
        </w:rPr>
        <w:t xml:space="preserve">. </w:t>
      </w:r>
      <w:r w:rsidRPr="001B7E7A">
        <w:rPr>
          <w:iCs/>
          <w:sz w:val="20"/>
          <w:szCs w:val="20"/>
        </w:rPr>
        <w:t xml:space="preserve">Il programma </w:t>
      </w:r>
      <w:r>
        <w:rPr>
          <w:iCs/>
          <w:sz w:val="20"/>
          <w:szCs w:val="20"/>
        </w:rPr>
        <w:t xml:space="preserve">dunque </w:t>
      </w:r>
      <w:r w:rsidRPr="001B7E7A">
        <w:rPr>
          <w:iCs/>
          <w:sz w:val="20"/>
          <w:szCs w:val="20"/>
        </w:rPr>
        <w:t xml:space="preserve">sarà sviluppato lungo tre direttrici principali:  </w:t>
      </w:r>
    </w:p>
    <w:p w14:paraId="012C7016" w14:textId="77777777" w:rsidR="001B7E7A" w:rsidRPr="001B7E7A" w:rsidRDefault="001B7E7A" w:rsidP="001B7E7A">
      <w:pPr>
        <w:jc w:val="both"/>
        <w:rPr>
          <w:iCs/>
          <w:sz w:val="20"/>
          <w:szCs w:val="20"/>
        </w:rPr>
      </w:pPr>
    </w:p>
    <w:p w14:paraId="16279784" w14:textId="30ABBFBD" w:rsidR="001B7E7A" w:rsidRDefault="001B7E7A" w:rsidP="001B7E7A">
      <w:pPr>
        <w:pStyle w:val="Textoindependiente"/>
        <w:spacing w:before="1" w:line="237" w:lineRule="auto"/>
        <w:ind w:right="97"/>
        <w:rPr>
          <w:bCs/>
          <w:iCs/>
          <w:sz w:val="20"/>
          <w:szCs w:val="20"/>
        </w:rPr>
      </w:pPr>
      <w:r w:rsidRPr="001B7E7A">
        <w:rPr>
          <w:bCs/>
          <w:iCs/>
          <w:sz w:val="20"/>
          <w:szCs w:val="20"/>
        </w:rPr>
        <w:t xml:space="preserve">A) </w:t>
      </w:r>
      <w:r w:rsidR="00A02CBA">
        <w:rPr>
          <w:bCs/>
          <w:iCs/>
          <w:sz w:val="20"/>
          <w:szCs w:val="20"/>
        </w:rPr>
        <w:t>Strumenti teorici e pratici</w:t>
      </w:r>
      <w:r w:rsidRPr="001B7E7A">
        <w:rPr>
          <w:bCs/>
          <w:iCs/>
          <w:sz w:val="20"/>
          <w:szCs w:val="20"/>
        </w:rPr>
        <w:t>:</w:t>
      </w:r>
    </w:p>
    <w:p w14:paraId="1C8FC6EC" w14:textId="5556ACD6" w:rsidR="001B7E7A" w:rsidRDefault="001B7E7A" w:rsidP="001B7E7A">
      <w:pPr>
        <w:pStyle w:val="Textoindependiente"/>
        <w:spacing w:before="1" w:line="237" w:lineRule="auto"/>
        <w:ind w:right="97"/>
        <w:rPr>
          <w:bCs/>
          <w:iCs/>
          <w:sz w:val="20"/>
          <w:szCs w:val="20"/>
        </w:rPr>
      </w:pPr>
      <w:r>
        <w:rPr>
          <w:bCs/>
          <w:iCs/>
          <w:sz w:val="20"/>
          <w:szCs w:val="20"/>
        </w:rPr>
        <w:t xml:space="preserve">- </w:t>
      </w:r>
      <w:r w:rsidR="007F09E0">
        <w:rPr>
          <w:bCs/>
          <w:iCs/>
          <w:sz w:val="20"/>
          <w:szCs w:val="20"/>
        </w:rPr>
        <w:t>Fonetica, alfabeto e differenze principali con la lingua italiana:</w:t>
      </w:r>
    </w:p>
    <w:p w14:paraId="770C348C" w14:textId="21EE7B21" w:rsidR="007F09E0" w:rsidRPr="001B7E7A" w:rsidRDefault="007F09E0" w:rsidP="001B7E7A">
      <w:pPr>
        <w:pStyle w:val="Textoindependiente"/>
        <w:spacing w:before="1" w:line="237" w:lineRule="auto"/>
        <w:ind w:right="97"/>
        <w:rPr>
          <w:bCs/>
          <w:iCs/>
          <w:sz w:val="20"/>
          <w:szCs w:val="20"/>
        </w:rPr>
      </w:pPr>
      <w:r>
        <w:rPr>
          <w:bCs/>
          <w:iCs/>
          <w:sz w:val="20"/>
          <w:szCs w:val="20"/>
        </w:rPr>
        <w:t>- Saluti in generale, articoli, pronomi personali, numeri</w:t>
      </w:r>
      <w:r w:rsidR="00A50070">
        <w:rPr>
          <w:bCs/>
          <w:iCs/>
          <w:sz w:val="20"/>
          <w:szCs w:val="20"/>
        </w:rPr>
        <w:t>;</w:t>
      </w:r>
    </w:p>
    <w:p w14:paraId="07EC5DB3" w14:textId="5A8148A8" w:rsidR="001B7E7A" w:rsidRDefault="001B7E7A" w:rsidP="001B7E7A">
      <w:pPr>
        <w:pStyle w:val="Textoindependiente"/>
        <w:spacing w:before="1" w:line="237" w:lineRule="auto"/>
        <w:ind w:right="97"/>
        <w:rPr>
          <w:iCs/>
          <w:sz w:val="20"/>
          <w:szCs w:val="20"/>
        </w:rPr>
      </w:pPr>
      <w:r w:rsidRPr="001B7E7A">
        <w:rPr>
          <w:iCs/>
          <w:sz w:val="20"/>
          <w:szCs w:val="20"/>
        </w:rPr>
        <w:t>-</w:t>
      </w:r>
      <w:r w:rsidR="007F09E0">
        <w:rPr>
          <w:iCs/>
          <w:sz w:val="20"/>
          <w:szCs w:val="20"/>
        </w:rPr>
        <w:t xml:space="preserve"> Presente indicativo (verbi regolari e irregolari);</w:t>
      </w:r>
    </w:p>
    <w:p w14:paraId="5512CE0B" w14:textId="570FB16D" w:rsidR="007F09E0" w:rsidRDefault="007F09E0" w:rsidP="001B7E7A">
      <w:pPr>
        <w:pStyle w:val="Textoindependiente"/>
        <w:spacing w:before="1" w:line="237" w:lineRule="auto"/>
        <w:ind w:right="97"/>
        <w:rPr>
          <w:iCs/>
          <w:sz w:val="20"/>
          <w:szCs w:val="20"/>
        </w:rPr>
      </w:pPr>
      <w:r>
        <w:rPr>
          <w:iCs/>
          <w:sz w:val="20"/>
          <w:szCs w:val="20"/>
        </w:rPr>
        <w:t xml:space="preserve">- </w:t>
      </w:r>
      <w:r w:rsidR="00A50070">
        <w:rPr>
          <w:iCs/>
          <w:sz w:val="20"/>
          <w:szCs w:val="20"/>
        </w:rPr>
        <w:t>Descrizioni, uso di aggettivi</w:t>
      </w:r>
      <w:r w:rsidR="00653F6F">
        <w:rPr>
          <w:iCs/>
          <w:sz w:val="20"/>
          <w:szCs w:val="20"/>
        </w:rPr>
        <w:t xml:space="preserve"> qualificativi</w:t>
      </w:r>
      <w:r w:rsidR="00A50070">
        <w:rPr>
          <w:iCs/>
          <w:sz w:val="20"/>
          <w:szCs w:val="20"/>
        </w:rPr>
        <w:t>, preposizioni;</w:t>
      </w:r>
    </w:p>
    <w:p w14:paraId="24FA31A1" w14:textId="0845B94E" w:rsidR="00A50070" w:rsidRDefault="00A50070" w:rsidP="001B7E7A">
      <w:pPr>
        <w:pStyle w:val="Textoindependiente"/>
        <w:spacing w:before="1" w:line="237" w:lineRule="auto"/>
        <w:ind w:right="97"/>
        <w:rPr>
          <w:iCs/>
          <w:sz w:val="20"/>
          <w:szCs w:val="20"/>
        </w:rPr>
      </w:pPr>
      <w:r>
        <w:rPr>
          <w:iCs/>
          <w:sz w:val="20"/>
          <w:szCs w:val="20"/>
        </w:rPr>
        <w:t>- Verbi utili per esprimere preferenze, quantificatori;</w:t>
      </w:r>
    </w:p>
    <w:p w14:paraId="4FDE36E9" w14:textId="01498204" w:rsidR="00A50070" w:rsidRDefault="00A50070" w:rsidP="001B7E7A">
      <w:pPr>
        <w:pStyle w:val="Textoindependiente"/>
        <w:spacing w:before="1" w:line="237" w:lineRule="auto"/>
        <w:ind w:right="97"/>
        <w:rPr>
          <w:iCs/>
          <w:sz w:val="20"/>
          <w:szCs w:val="20"/>
        </w:rPr>
      </w:pPr>
      <w:r>
        <w:rPr>
          <w:iCs/>
          <w:sz w:val="20"/>
          <w:szCs w:val="20"/>
        </w:rPr>
        <w:t>- Perifrasi verbali utili, participio, passato prossimo;</w:t>
      </w:r>
    </w:p>
    <w:p w14:paraId="134FA405" w14:textId="47CFC40D" w:rsidR="00A50070" w:rsidRDefault="00A50070" w:rsidP="001B7E7A">
      <w:pPr>
        <w:pStyle w:val="Textoindependiente"/>
        <w:spacing w:before="1" w:line="237" w:lineRule="auto"/>
        <w:ind w:right="97"/>
        <w:rPr>
          <w:iCs/>
          <w:sz w:val="20"/>
          <w:szCs w:val="20"/>
        </w:rPr>
      </w:pPr>
      <w:r>
        <w:rPr>
          <w:iCs/>
          <w:sz w:val="20"/>
          <w:szCs w:val="20"/>
        </w:rPr>
        <w:t>- Differenze fra essere e stare (in spagnolo);</w:t>
      </w:r>
    </w:p>
    <w:p w14:paraId="2565918E" w14:textId="20AEB6A3" w:rsidR="00A50070" w:rsidRDefault="00A50070" w:rsidP="001B7E7A">
      <w:pPr>
        <w:pStyle w:val="Textoindependiente"/>
        <w:spacing w:before="1" w:line="237" w:lineRule="auto"/>
        <w:ind w:right="97"/>
        <w:rPr>
          <w:iCs/>
          <w:sz w:val="20"/>
          <w:szCs w:val="20"/>
        </w:rPr>
      </w:pPr>
      <w:r>
        <w:rPr>
          <w:iCs/>
          <w:sz w:val="20"/>
          <w:szCs w:val="20"/>
        </w:rPr>
        <w:t>- Gerundio, comparativi, superlativo;</w:t>
      </w:r>
    </w:p>
    <w:p w14:paraId="0F35CA72" w14:textId="6BA3731E" w:rsidR="00A50070" w:rsidRDefault="00A50070" w:rsidP="001B7E7A">
      <w:pPr>
        <w:pStyle w:val="Textoindependiente"/>
        <w:spacing w:before="1" w:line="237" w:lineRule="auto"/>
        <w:ind w:right="97"/>
        <w:rPr>
          <w:iCs/>
          <w:sz w:val="20"/>
          <w:szCs w:val="20"/>
        </w:rPr>
      </w:pPr>
      <w:r>
        <w:rPr>
          <w:iCs/>
          <w:sz w:val="20"/>
          <w:szCs w:val="20"/>
        </w:rPr>
        <w:t>- Avverbi in generale,</w:t>
      </w:r>
      <w:r w:rsidR="00653F6F">
        <w:rPr>
          <w:iCs/>
          <w:sz w:val="20"/>
          <w:szCs w:val="20"/>
        </w:rPr>
        <w:t xml:space="preserve"> gentilizi, aggettivi posses</w:t>
      </w:r>
      <w:r w:rsidR="00792A1B">
        <w:rPr>
          <w:iCs/>
          <w:sz w:val="20"/>
          <w:szCs w:val="20"/>
        </w:rPr>
        <w:t>s</w:t>
      </w:r>
      <w:r w:rsidR="00653F6F">
        <w:rPr>
          <w:iCs/>
          <w:sz w:val="20"/>
          <w:szCs w:val="20"/>
        </w:rPr>
        <w:t>ivi;</w:t>
      </w:r>
    </w:p>
    <w:p w14:paraId="241BC7D6" w14:textId="77777777" w:rsidR="00A50070" w:rsidRPr="001B7E7A" w:rsidRDefault="00A50070" w:rsidP="00A50070">
      <w:pPr>
        <w:pStyle w:val="Textoindependiente"/>
        <w:spacing w:before="1" w:line="237" w:lineRule="auto"/>
        <w:ind w:right="97"/>
        <w:rPr>
          <w:iCs/>
          <w:sz w:val="20"/>
          <w:szCs w:val="20"/>
        </w:rPr>
      </w:pPr>
      <w:r>
        <w:rPr>
          <w:iCs/>
          <w:sz w:val="20"/>
          <w:szCs w:val="20"/>
        </w:rPr>
        <w:t>- Complemento oggetto (diretto e indiretto);</w:t>
      </w:r>
    </w:p>
    <w:p w14:paraId="6C47A2F1" w14:textId="7C871FF0" w:rsidR="00A50070" w:rsidRDefault="00A50070" w:rsidP="001B7E7A">
      <w:pPr>
        <w:pStyle w:val="Textoindependiente"/>
        <w:spacing w:before="1" w:line="237" w:lineRule="auto"/>
        <w:ind w:right="97"/>
        <w:rPr>
          <w:iCs/>
          <w:sz w:val="20"/>
          <w:szCs w:val="20"/>
        </w:rPr>
      </w:pPr>
      <w:r>
        <w:rPr>
          <w:iCs/>
          <w:sz w:val="20"/>
          <w:szCs w:val="20"/>
        </w:rPr>
        <w:t>- Imperativo (anche l’imperativo negativo);</w:t>
      </w:r>
    </w:p>
    <w:p w14:paraId="71DEE04B" w14:textId="234D7BD5" w:rsidR="00A50070" w:rsidRDefault="00A50070" w:rsidP="001B7E7A">
      <w:pPr>
        <w:pStyle w:val="Textoindependiente"/>
        <w:spacing w:before="1" w:line="237" w:lineRule="auto"/>
        <w:ind w:right="97"/>
        <w:rPr>
          <w:iCs/>
          <w:sz w:val="20"/>
          <w:szCs w:val="20"/>
        </w:rPr>
      </w:pPr>
      <w:r>
        <w:rPr>
          <w:iCs/>
          <w:sz w:val="20"/>
          <w:szCs w:val="20"/>
        </w:rPr>
        <w:lastRenderedPageBreak/>
        <w:t xml:space="preserve">- </w:t>
      </w:r>
      <w:r w:rsidR="00653F6F">
        <w:rPr>
          <w:iCs/>
          <w:sz w:val="20"/>
          <w:szCs w:val="20"/>
        </w:rPr>
        <w:t>Marcatori di frequenza e sequenza</w:t>
      </w:r>
    </w:p>
    <w:p w14:paraId="6ABD724F" w14:textId="76A7E614" w:rsidR="00A50070" w:rsidRDefault="00A50070" w:rsidP="001B7E7A">
      <w:pPr>
        <w:pStyle w:val="Textoindependiente"/>
        <w:spacing w:before="1" w:line="237" w:lineRule="auto"/>
        <w:ind w:right="97"/>
        <w:rPr>
          <w:iCs/>
          <w:sz w:val="20"/>
          <w:szCs w:val="20"/>
        </w:rPr>
      </w:pPr>
      <w:r>
        <w:rPr>
          <w:iCs/>
          <w:sz w:val="20"/>
          <w:szCs w:val="20"/>
        </w:rPr>
        <w:t>- Imperfetto (coniugazioni in generale);</w:t>
      </w:r>
    </w:p>
    <w:p w14:paraId="053F6AD0" w14:textId="3C2C6A08" w:rsidR="00A50070" w:rsidRDefault="00A50070" w:rsidP="001B7E7A">
      <w:pPr>
        <w:pStyle w:val="Textoindependiente"/>
        <w:spacing w:before="1" w:line="237" w:lineRule="auto"/>
        <w:ind w:right="97"/>
        <w:rPr>
          <w:iCs/>
          <w:sz w:val="20"/>
          <w:szCs w:val="20"/>
        </w:rPr>
      </w:pPr>
      <w:r>
        <w:rPr>
          <w:iCs/>
          <w:sz w:val="20"/>
          <w:szCs w:val="20"/>
        </w:rPr>
        <w:t>- Passato remoto (usi), connettori;</w:t>
      </w:r>
    </w:p>
    <w:p w14:paraId="0CD724D6" w14:textId="67C42FD2" w:rsidR="00653F6F" w:rsidRDefault="00653F6F" w:rsidP="001B7E7A">
      <w:pPr>
        <w:pStyle w:val="Textoindependiente"/>
        <w:spacing w:before="1" w:line="237" w:lineRule="auto"/>
        <w:ind w:right="97"/>
        <w:rPr>
          <w:iCs/>
          <w:sz w:val="20"/>
          <w:szCs w:val="20"/>
        </w:rPr>
      </w:pPr>
      <w:r>
        <w:rPr>
          <w:iCs/>
          <w:sz w:val="20"/>
          <w:szCs w:val="20"/>
        </w:rPr>
        <w:t xml:space="preserve">- Pronomi indefiniti, </w:t>
      </w:r>
    </w:p>
    <w:p w14:paraId="77F45C1C" w14:textId="3424D21B" w:rsidR="00A50070" w:rsidRDefault="00A50070" w:rsidP="001B7E7A">
      <w:pPr>
        <w:pStyle w:val="Textoindependiente"/>
        <w:spacing w:before="1" w:line="237" w:lineRule="auto"/>
        <w:ind w:right="97"/>
        <w:rPr>
          <w:iCs/>
          <w:sz w:val="20"/>
          <w:szCs w:val="20"/>
        </w:rPr>
      </w:pPr>
      <w:r>
        <w:rPr>
          <w:iCs/>
          <w:sz w:val="20"/>
          <w:szCs w:val="20"/>
        </w:rPr>
        <w:t>- Meccanismi di coesione della frase;</w:t>
      </w:r>
    </w:p>
    <w:p w14:paraId="3D3767A3" w14:textId="5DD0D52A" w:rsidR="00A50070" w:rsidRDefault="00A50070" w:rsidP="001B7E7A">
      <w:pPr>
        <w:pStyle w:val="Textoindependiente"/>
        <w:spacing w:before="1" w:line="237" w:lineRule="auto"/>
        <w:ind w:right="97"/>
        <w:rPr>
          <w:iCs/>
          <w:sz w:val="20"/>
          <w:szCs w:val="20"/>
        </w:rPr>
      </w:pPr>
      <w:r>
        <w:rPr>
          <w:iCs/>
          <w:sz w:val="20"/>
          <w:szCs w:val="20"/>
        </w:rPr>
        <w:t>- Uso dei tempi composti (ad esempio i trapassati);</w:t>
      </w:r>
    </w:p>
    <w:p w14:paraId="2AC52F41" w14:textId="0582E00D" w:rsidR="00A50070" w:rsidRDefault="00A50070" w:rsidP="001B7E7A">
      <w:pPr>
        <w:pStyle w:val="Textoindependiente"/>
        <w:spacing w:before="1" w:line="237" w:lineRule="auto"/>
        <w:ind w:right="97"/>
        <w:rPr>
          <w:iCs/>
          <w:sz w:val="20"/>
          <w:szCs w:val="20"/>
        </w:rPr>
      </w:pPr>
      <w:r>
        <w:rPr>
          <w:iCs/>
          <w:sz w:val="20"/>
          <w:szCs w:val="20"/>
        </w:rPr>
        <w:t>- Formazione di contrari, lavoro con i sinonimi;</w:t>
      </w:r>
    </w:p>
    <w:p w14:paraId="34611DAE" w14:textId="37B6ED45" w:rsidR="00A50070" w:rsidRDefault="00A50070" w:rsidP="001B7E7A">
      <w:pPr>
        <w:pStyle w:val="Textoindependiente"/>
        <w:spacing w:before="1" w:line="237" w:lineRule="auto"/>
        <w:ind w:right="97"/>
        <w:rPr>
          <w:iCs/>
          <w:sz w:val="20"/>
          <w:szCs w:val="20"/>
        </w:rPr>
      </w:pPr>
      <w:r>
        <w:rPr>
          <w:iCs/>
          <w:sz w:val="20"/>
          <w:szCs w:val="20"/>
        </w:rPr>
        <w:t>- Congiuntivo (uso, situazioni, marcatori);</w:t>
      </w:r>
    </w:p>
    <w:p w14:paraId="300FB9FC" w14:textId="63D4BDAF" w:rsidR="00A50070" w:rsidRDefault="00A50070" w:rsidP="001B7E7A">
      <w:pPr>
        <w:pStyle w:val="Textoindependiente"/>
        <w:spacing w:before="1" w:line="237" w:lineRule="auto"/>
        <w:ind w:right="97"/>
        <w:rPr>
          <w:iCs/>
          <w:sz w:val="20"/>
          <w:szCs w:val="20"/>
        </w:rPr>
      </w:pPr>
      <w:r>
        <w:rPr>
          <w:iCs/>
          <w:sz w:val="20"/>
          <w:szCs w:val="20"/>
        </w:rPr>
        <w:t>- Uso dei tempi futuro e condizionale;</w:t>
      </w:r>
    </w:p>
    <w:p w14:paraId="0DAC315D" w14:textId="10631B8C" w:rsidR="00A50070" w:rsidRDefault="00A50070" w:rsidP="001B7E7A">
      <w:pPr>
        <w:pStyle w:val="Textoindependiente"/>
        <w:spacing w:before="1" w:line="237" w:lineRule="auto"/>
        <w:ind w:right="97"/>
        <w:rPr>
          <w:iCs/>
          <w:sz w:val="20"/>
          <w:szCs w:val="20"/>
        </w:rPr>
      </w:pPr>
      <w:r>
        <w:rPr>
          <w:iCs/>
          <w:sz w:val="20"/>
          <w:szCs w:val="20"/>
        </w:rPr>
        <w:t>- Congiuntivo passato;</w:t>
      </w:r>
    </w:p>
    <w:p w14:paraId="12F029A4" w14:textId="77777777" w:rsidR="001B7E7A" w:rsidRPr="001B7E7A" w:rsidRDefault="001B7E7A" w:rsidP="001B7E7A">
      <w:pPr>
        <w:pStyle w:val="Textoindependiente"/>
        <w:spacing w:before="1" w:line="237" w:lineRule="auto"/>
        <w:ind w:right="97"/>
        <w:rPr>
          <w:iCs/>
          <w:sz w:val="20"/>
          <w:szCs w:val="20"/>
        </w:rPr>
      </w:pPr>
    </w:p>
    <w:p w14:paraId="227A32E0" w14:textId="77777777" w:rsidR="001B7E7A" w:rsidRPr="001B7E7A" w:rsidRDefault="001B7E7A" w:rsidP="001B7E7A">
      <w:pPr>
        <w:pStyle w:val="Textoindependiente"/>
        <w:spacing w:before="1" w:line="237" w:lineRule="auto"/>
        <w:ind w:right="97"/>
        <w:rPr>
          <w:bCs/>
          <w:iCs/>
          <w:sz w:val="20"/>
          <w:szCs w:val="20"/>
        </w:rPr>
      </w:pPr>
      <w:r w:rsidRPr="001B7E7A">
        <w:rPr>
          <w:bCs/>
          <w:iCs/>
          <w:sz w:val="20"/>
          <w:szCs w:val="20"/>
        </w:rPr>
        <w:t>Seminariale e laboratoriale:</w:t>
      </w:r>
    </w:p>
    <w:p w14:paraId="44FE7AFD" w14:textId="2528FD7F" w:rsidR="001B7E7A" w:rsidRPr="001B7E7A" w:rsidRDefault="001B7E7A" w:rsidP="001B7E7A">
      <w:pPr>
        <w:pStyle w:val="Textoindependiente"/>
        <w:spacing w:before="1" w:line="237" w:lineRule="auto"/>
        <w:ind w:right="97"/>
        <w:rPr>
          <w:iCs/>
          <w:sz w:val="20"/>
          <w:szCs w:val="20"/>
        </w:rPr>
      </w:pPr>
      <w:r w:rsidRPr="001B7E7A">
        <w:rPr>
          <w:iCs/>
          <w:sz w:val="20"/>
          <w:szCs w:val="20"/>
        </w:rPr>
        <w:t>B) -</w:t>
      </w:r>
      <w:r w:rsidR="00653F6F">
        <w:rPr>
          <w:iCs/>
          <w:sz w:val="20"/>
          <w:szCs w:val="20"/>
        </w:rPr>
        <w:t>Lingue e culture ispaniche</w:t>
      </w:r>
    </w:p>
    <w:p w14:paraId="71C11DEA" w14:textId="46C35FB4" w:rsidR="001B7E7A" w:rsidRPr="001B7E7A" w:rsidRDefault="001B7E7A" w:rsidP="001B7E7A">
      <w:pPr>
        <w:pStyle w:val="Textoindependiente"/>
        <w:spacing w:before="1" w:line="237" w:lineRule="auto"/>
        <w:ind w:right="97"/>
        <w:rPr>
          <w:b/>
          <w:iCs/>
          <w:sz w:val="20"/>
          <w:szCs w:val="20"/>
        </w:rPr>
      </w:pPr>
      <w:r w:rsidRPr="001B7E7A">
        <w:rPr>
          <w:iCs/>
          <w:sz w:val="20"/>
          <w:szCs w:val="20"/>
        </w:rPr>
        <w:t>-</w:t>
      </w:r>
      <w:r w:rsidR="00653F6F">
        <w:rPr>
          <w:iCs/>
          <w:sz w:val="20"/>
          <w:szCs w:val="20"/>
        </w:rPr>
        <w:t>Il plurilinguismo in Spagna, le varianti dello spagnolo nel mondo, sfide attuali e future della lingua.</w:t>
      </w:r>
    </w:p>
    <w:p w14:paraId="18A58A54" w14:textId="540867FB" w:rsidR="001B7E7A" w:rsidRPr="001B7E7A" w:rsidRDefault="001B7E7A" w:rsidP="00653F6F">
      <w:pPr>
        <w:pStyle w:val="Textoindependiente"/>
        <w:spacing w:before="1" w:line="237" w:lineRule="auto"/>
        <w:ind w:right="97"/>
        <w:jc w:val="both"/>
        <w:rPr>
          <w:i/>
          <w:iCs/>
          <w:sz w:val="20"/>
          <w:szCs w:val="20"/>
        </w:rPr>
      </w:pPr>
      <w:r w:rsidRPr="001B7E7A">
        <w:rPr>
          <w:iCs/>
          <w:sz w:val="20"/>
          <w:szCs w:val="20"/>
        </w:rPr>
        <w:t>-</w:t>
      </w:r>
      <w:bookmarkStart w:id="0" w:name="_Hlk197168561"/>
      <w:r w:rsidR="00653F6F">
        <w:rPr>
          <w:iCs/>
          <w:sz w:val="20"/>
          <w:szCs w:val="20"/>
        </w:rPr>
        <w:t xml:space="preserve">Culture, geografie e particolarità </w:t>
      </w:r>
      <w:bookmarkEnd w:id="0"/>
      <w:r w:rsidR="00653F6F">
        <w:rPr>
          <w:iCs/>
          <w:sz w:val="20"/>
          <w:szCs w:val="20"/>
        </w:rPr>
        <w:t xml:space="preserve">latinoamericane, approccio storico-linguistico, </w:t>
      </w:r>
      <w:r w:rsidR="00653F6F" w:rsidRPr="001B7E7A">
        <w:rPr>
          <w:iCs/>
          <w:sz w:val="20"/>
          <w:szCs w:val="20"/>
        </w:rPr>
        <w:t>a</w:t>
      </w:r>
      <w:r w:rsidRPr="001B7E7A">
        <w:rPr>
          <w:i/>
          <w:iCs/>
          <w:sz w:val="20"/>
          <w:szCs w:val="20"/>
        </w:rPr>
        <w:t xml:space="preserve"> cura della Dott.ssa </w:t>
      </w:r>
      <w:r w:rsidR="00653F6F">
        <w:rPr>
          <w:i/>
          <w:iCs/>
          <w:sz w:val="20"/>
          <w:szCs w:val="20"/>
        </w:rPr>
        <w:t>Gina Celia-Córdoba</w:t>
      </w:r>
      <w:r w:rsidRPr="001B7E7A">
        <w:rPr>
          <w:i/>
          <w:iCs/>
          <w:sz w:val="20"/>
          <w:szCs w:val="20"/>
        </w:rPr>
        <w:t>;</w:t>
      </w:r>
    </w:p>
    <w:p w14:paraId="21B876C9" w14:textId="77777777" w:rsidR="001B7E7A" w:rsidRPr="001B7E7A" w:rsidRDefault="001B7E7A" w:rsidP="001B7E7A">
      <w:pPr>
        <w:pStyle w:val="Textoindependiente"/>
        <w:spacing w:before="1" w:line="237" w:lineRule="auto"/>
        <w:ind w:right="97"/>
        <w:rPr>
          <w:iCs/>
          <w:sz w:val="20"/>
          <w:szCs w:val="20"/>
        </w:rPr>
      </w:pPr>
    </w:p>
    <w:p w14:paraId="3CB1AE53" w14:textId="075B27C4" w:rsidR="001B7E7A" w:rsidRPr="001B7E7A" w:rsidRDefault="001B7E7A" w:rsidP="001B7E7A">
      <w:pPr>
        <w:pStyle w:val="Textoindependiente"/>
        <w:spacing w:before="1" w:line="237" w:lineRule="auto"/>
        <w:ind w:right="97"/>
        <w:rPr>
          <w:iCs/>
          <w:sz w:val="20"/>
          <w:szCs w:val="20"/>
        </w:rPr>
      </w:pPr>
      <w:r w:rsidRPr="001B7E7A">
        <w:rPr>
          <w:iCs/>
          <w:sz w:val="20"/>
          <w:szCs w:val="20"/>
        </w:rPr>
        <w:t>C) -</w:t>
      </w:r>
      <w:r w:rsidR="00653F6F">
        <w:rPr>
          <w:iCs/>
          <w:sz w:val="20"/>
          <w:szCs w:val="20"/>
        </w:rPr>
        <w:t>Traduzione e M</w:t>
      </w:r>
      <w:r>
        <w:rPr>
          <w:iCs/>
          <w:sz w:val="20"/>
          <w:szCs w:val="20"/>
        </w:rPr>
        <w:t>ediazione linguistica</w:t>
      </w:r>
    </w:p>
    <w:p w14:paraId="07796D90" w14:textId="554CFC1D" w:rsidR="001B7E7A" w:rsidRPr="001B7E7A" w:rsidRDefault="001B7E7A" w:rsidP="001B7E7A">
      <w:pPr>
        <w:pStyle w:val="Textoindependiente"/>
        <w:spacing w:before="1" w:line="237" w:lineRule="auto"/>
        <w:ind w:right="97"/>
        <w:rPr>
          <w:iCs/>
          <w:sz w:val="20"/>
          <w:szCs w:val="20"/>
        </w:rPr>
      </w:pPr>
      <w:r w:rsidRPr="001B7E7A">
        <w:rPr>
          <w:iCs/>
          <w:sz w:val="20"/>
          <w:szCs w:val="20"/>
        </w:rPr>
        <w:t>-</w:t>
      </w:r>
      <w:r w:rsidR="00653F6F">
        <w:rPr>
          <w:iCs/>
          <w:sz w:val="20"/>
          <w:szCs w:val="20"/>
        </w:rPr>
        <w:t>Tipi di traduzioni e scopi della traduzione</w:t>
      </w:r>
      <w:r w:rsidRPr="001B7E7A">
        <w:rPr>
          <w:iCs/>
          <w:sz w:val="20"/>
          <w:szCs w:val="20"/>
        </w:rPr>
        <w:t xml:space="preserve">; </w:t>
      </w:r>
    </w:p>
    <w:p w14:paraId="586CE4C2" w14:textId="4D5421D4" w:rsidR="001B7E7A" w:rsidRDefault="001B7E7A" w:rsidP="001B7E7A">
      <w:pPr>
        <w:pStyle w:val="Textoindependiente"/>
        <w:spacing w:before="1" w:line="237" w:lineRule="auto"/>
        <w:ind w:right="97"/>
        <w:rPr>
          <w:iCs/>
          <w:sz w:val="20"/>
          <w:szCs w:val="20"/>
        </w:rPr>
      </w:pPr>
      <w:r w:rsidRPr="001B7E7A">
        <w:rPr>
          <w:iCs/>
          <w:sz w:val="20"/>
          <w:szCs w:val="20"/>
        </w:rPr>
        <w:t>-</w:t>
      </w:r>
      <w:r w:rsidR="00653F6F">
        <w:rPr>
          <w:iCs/>
          <w:sz w:val="20"/>
          <w:szCs w:val="20"/>
        </w:rPr>
        <w:t>Confronto di culture diverse, tramite l’uso corretto della lingua</w:t>
      </w:r>
      <w:r w:rsidRPr="001B7E7A">
        <w:rPr>
          <w:iCs/>
          <w:sz w:val="20"/>
          <w:szCs w:val="20"/>
        </w:rPr>
        <w:t>;</w:t>
      </w:r>
    </w:p>
    <w:p w14:paraId="229019AF" w14:textId="26F57876" w:rsidR="001B7E7A" w:rsidRPr="001B7E7A" w:rsidRDefault="00653F6F" w:rsidP="00653F6F">
      <w:pPr>
        <w:pStyle w:val="Textoindependiente"/>
        <w:spacing w:before="1" w:line="237" w:lineRule="auto"/>
        <w:ind w:right="97"/>
        <w:jc w:val="both"/>
        <w:rPr>
          <w:i/>
          <w:iCs/>
          <w:sz w:val="20"/>
          <w:szCs w:val="20"/>
        </w:rPr>
      </w:pPr>
      <w:r w:rsidRPr="00653F6F">
        <w:rPr>
          <w:iCs/>
          <w:sz w:val="20"/>
          <w:szCs w:val="20"/>
        </w:rPr>
        <w:t xml:space="preserve">-Tradurre e </w:t>
      </w:r>
      <w:r>
        <w:rPr>
          <w:iCs/>
          <w:sz w:val="20"/>
          <w:szCs w:val="20"/>
        </w:rPr>
        <w:t xml:space="preserve">considerare il vocabolario locale (prevenzione della traduzione </w:t>
      </w:r>
      <w:proofErr w:type="spellStart"/>
      <w:r w:rsidRPr="00653F6F">
        <w:rPr>
          <w:i/>
          <w:sz w:val="20"/>
          <w:szCs w:val="20"/>
        </w:rPr>
        <w:t>etnocentrista</w:t>
      </w:r>
      <w:proofErr w:type="spellEnd"/>
      <w:r>
        <w:rPr>
          <w:iCs/>
          <w:sz w:val="20"/>
          <w:szCs w:val="20"/>
        </w:rPr>
        <w:t xml:space="preserve"> per la formazione di traduttori e mediatori linguistici di eccellenza)</w:t>
      </w:r>
    </w:p>
    <w:p w14:paraId="3A0497C6" w14:textId="77777777" w:rsidR="00356334" w:rsidRPr="00715524" w:rsidRDefault="00356334" w:rsidP="005A3FCF">
      <w:pPr>
        <w:pStyle w:val="Textoindependiente"/>
        <w:spacing w:before="1" w:line="237" w:lineRule="auto"/>
        <w:ind w:right="97"/>
        <w:rPr>
          <w:iCs/>
          <w:sz w:val="20"/>
          <w:szCs w:val="20"/>
        </w:rPr>
      </w:pPr>
    </w:p>
    <w:p w14:paraId="4990875E" w14:textId="77777777" w:rsidR="005A3FCF" w:rsidRPr="0012058F" w:rsidRDefault="00571E38" w:rsidP="00C278B6">
      <w:pPr>
        <w:spacing w:before="60"/>
        <w:ind w:left="567" w:right="567"/>
        <w:jc w:val="center"/>
        <w:rPr>
          <w:b/>
          <w:sz w:val="20"/>
          <w:szCs w:val="24"/>
        </w:rPr>
      </w:pPr>
      <w:r w:rsidRPr="0012058F">
        <w:rPr>
          <w:b/>
          <w:sz w:val="20"/>
          <w:szCs w:val="24"/>
        </w:rPr>
        <w:t>CONOSCENZE E ABILITÀ DA ACQUISIRE</w:t>
      </w:r>
    </w:p>
    <w:p w14:paraId="3656B9AB" w14:textId="77777777" w:rsidR="008F72A6" w:rsidRDefault="008F72A6" w:rsidP="0012058F">
      <w:pPr>
        <w:jc w:val="both"/>
        <w:rPr>
          <w:rFonts w:eastAsia="Times New Roman"/>
          <w:i/>
          <w:iCs/>
          <w:sz w:val="20"/>
          <w:szCs w:val="20"/>
          <w:lang w:bidi="ar-SA"/>
        </w:rPr>
      </w:pPr>
    </w:p>
    <w:p w14:paraId="64C7FBBB" w14:textId="490CDD31" w:rsidR="0057349C" w:rsidRPr="007C14BD" w:rsidRDefault="0057349C" w:rsidP="0057349C">
      <w:pPr>
        <w:pStyle w:val="Textoindependiente"/>
        <w:spacing w:line="237" w:lineRule="auto"/>
        <w:ind w:right="143"/>
        <w:jc w:val="both"/>
        <w:rPr>
          <w:iCs/>
          <w:sz w:val="20"/>
          <w:szCs w:val="20"/>
        </w:rPr>
      </w:pPr>
      <w:r>
        <w:rPr>
          <w:iCs/>
          <w:sz w:val="20"/>
          <w:szCs w:val="20"/>
        </w:rPr>
        <w:t xml:space="preserve">Al termine del percorso lo studente </w:t>
      </w:r>
      <w:r w:rsidR="00E35FFB">
        <w:rPr>
          <w:iCs/>
          <w:sz w:val="20"/>
          <w:szCs w:val="20"/>
        </w:rPr>
        <w:t xml:space="preserve">sarà in grado </w:t>
      </w:r>
      <w:r>
        <w:rPr>
          <w:iCs/>
          <w:sz w:val="20"/>
          <w:szCs w:val="20"/>
        </w:rPr>
        <w:t>di i</w:t>
      </w:r>
      <w:r w:rsidRPr="007C14BD">
        <w:rPr>
          <w:iCs/>
          <w:sz w:val="20"/>
          <w:szCs w:val="20"/>
        </w:rPr>
        <w:t xml:space="preserve">mpiegare correttamente in forma scritta e orale le strutture grammaticali corrispondenti al livello </w:t>
      </w:r>
      <w:r>
        <w:rPr>
          <w:iCs/>
          <w:sz w:val="20"/>
          <w:szCs w:val="20"/>
        </w:rPr>
        <w:t>B</w:t>
      </w:r>
      <w:r w:rsidRPr="007C14BD">
        <w:rPr>
          <w:iCs/>
          <w:sz w:val="20"/>
          <w:szCs w:val="20"/>
        </w:rPr>
        <w:t>1 del quadro comune di riferimento europeo per le lingue</w:t>
      </w:r>
      <w:r>
        <w:rPr>
          <w:iCs/>
          <w:sz w:val="20"/>
          <w:szCs w:val="20"/>
        </w:rPr>
        <w:t>, c</w:t>
      </w:r>
      <w:r w:rsidRPr="007C14BD">
        <w:rPr>
          <w:iCs/>
          <w:sz w:val="20"/>
          <w:szCs w:val="20"/>
        </w:rPr>
        <w:t>omporre brevi testi guidati</w:t>
      </w:r>
      <w:r>
        <w:rPr>
          <w:iCs/>
          <w:sz w:val="20"/>
          <w:szCs w:val="20"/>
        </w:rPr>
        <w:t xml:space="preserve"> (mail, lettere, ecc.) e c</w:t>
      </w:r>
      <w:r w:rsidRPr="007C14BD">
        <w:rPr>
          <w:iCs/>
          <w:sz w:val="20"/>
          <w:szCs w:val="20"/>
        </w:rPr>
        <w:t>omprendere e tradurre semplici testi di argomento non specialistico dallo spagnolo all’italiano.</w:t>
      </w:r>
      <w:r>
        <w:rPr>
          <w:iCs/>
          <w:sz w:val="20"/>
          <w:szCs w:val="20"/>
        </w:rPr>
        <w:t xml:space="preserve"> </w:t>
      </w:r>
    </w:p>
    <w:p w14:paraId="60E9C569" w14:textId="1CD04C57" w:rsidR="0057349C" w:rsidRDefault="00E35FFB" w:rsidP="0057349C">
      <w:pPr>
        <w:jc w:val="both"/>
        <w:rPr>
          <w:iCs/>
          <w:sz w:val="20"/>
          <w:szCs w:val="20"/>
        </w:rPr>
      </w:pPr>
      <w:r>
        <w:rPr>
          <w:rFonts w:eastAsia="Times New Roman"/>
          <w:sz w:val="20"/>
          <w:szCs w:val="20"/>
          <w:lang w:bidi="ar-SA"/>
        </w:rPr>
        <w:t>L</w:t>
      </w:r>
      <w:r w:rsidR="0057349C">
        <w:rPr>
          <w:rFonts w:eastAsia="Times New Roman"/>
          <w:sz w:val="20"/>
          <w:szCs w:val="20"/>
          <w:lang w:bidi="ar-SA"/>
        </w:rPr>
        <w:t>o studente</w:t>
      </w:r>
      <w:r>
        <w:rPr>
          <w:rFonts w:eastAsia="Times New Roman"/>
          <w:sz w:val="20"/>
          <w:szCs w:val="20"/>
          <w:lang w:bidi="ar-SA"/>
        </w:rPr>
        <w:t>, inoltre,</w:t>
      </w:r>
      <w:r w:rsidR="0057349C">
        <w:rPr>
          <w:rFonts w:eastAsia="Times New Roman"/>
          <w:sz w:val="20"/>
          <w:szCs w:val="20"/>
          <w:lang w:bidi="ar-SA"/>
        </w:rPr>
        <w:t xml:space="preserve"> dovrà essere capace di ric</w:t>
      </w:r>
      <w:r w:rsidR="0057349C">
        <w:rPr>
          <w:iCs/>
          <w:sz w:val="20"/>
          <w:szCs w:val="20"/>
        </w:rPr>
        <w:t>onoscere</w:t>
      </w:r>
      <w:r w:rsidR="0057349C" w:rsidRPr="007C14BD">
        <w:rPr>
          <w:iCs/>
          <w:sz w:val="20"/>
          <w:szCs w:val="20"/>
        </w:rPr>
        <w:t xml:space="preserve"> </w:t>
      </w:r>
      <w:r w:rsidR="0057349C">
        <w:rPr>
          <w:iCs/>
          <w:sz w:val="20"/>
          <w:szCs w:val="20"/>
        </w:rPr>
        <w:t>e applicare i principali</w:t>
      </w:r>
      <w:r w:rsidR="0057349C" w:rsidRPr="007C14BD">
        <w:rPr>
          <w:iCs/>
          <w:sz w:val="20"/>
          <w:szCs w:val="20"/>
        </w:rPr>
        <w:t xml:space="preserve"> meccanismi di funzionamento della lingua spagnola</w:t>
      </w:r>
      <w:r w:rsidR="0057349C">
        <w:rPr>
          <w:iCs/>
          <w:sz w:val="20"/>
          <w:szCs w:val="20"/>
        </w:rPr>
        <w:t>; r</w:t>
      </w:r>
      <w:r w:rsidR="0057349C" w:rsidRPr="007C14BD">
        <w:rPr>
          <w:iCs/>
          <w:sz w:val="20"/>
          <w:szCs w:val="20"/>
        </w:rPr>
        <w:t xml:space="preserve">iconoscere elementi in comune con l’italiano e impiegarli in modo efficace, ma </w:t>
      </w:r>
      <w:r w:rsidR="0057349C">
        <w:rPr>
          <w:iCs/>
          <w:sz w:val="20"/>
          <w:szCs w:val="20"/>
        </w:rPr>
        <w:t xml:space="preserve">sguardo critico </w:t>
      </w:r>
      <w:r w:rsidR="0057349C" w:rsidRPr="007C14BD">
        <w:rPr>
          <w:iCs/>
          <w:sz w:val="20"/>
          <w:szCs w:val="20"/>
        </w:rPr>
        <w:t>con la sua lingua materna</w:t>
      </w:r>
      <w:r w:rsidR="0057349C">
        <w:rPr>
          <w:iCs/>
          <w:sz w:val="20"/>
          <w:szCs w:val="20"/>
        </w:rPr>
        <w:t>; e s</w:t>
      </w:r>
      <w:r w:rsidR="0057349C" w:rsidRPr="007C14BD">
        <w:rPr>
          <w:iCs/>
          <w:sz w:val="20"/>
          <w:szCs w:val="20"/>
        </w:rPr>
        <w:t>viluppare capacità di analisi e riflessione su argomenti affrontati durante le lezioni.</w:t>
      </w:r>
    </w:p>
    <w:p w14:paraId="479B3256" w14:textId="2D0EAD40" w:rsidR="0057349C" w:rsidRDefault="00E35FFB" w:rsidP="00E35FFB">
      <w:pPr>
        <w:jc w:val="both"/>
        <w:rPr>
          <w:iCs/>
          <w:sz w:val="20"/>
          <w:szCs w:val="20"/>
        </w:rPr>
      </w:pPr>
      <w:r>
        <w:rPr>
          <w:iCs/>
          <w:sz w:val="20"/>
          <w:szCs w:val="20"/>
        </w:rPr>
        <w:t>Lo studente dovrà avere la capacità di e</w:t>
      </w:r>
      <w:r w:rsidR="0057349C" w:rsidRPr="007C14BD">
        <w:rPr>
          <w:iCs/>
          <w:sz w:val="20"/>
          <w:szCs w:val="20"/>
        </w:rPr>
        <w:t>sprimersi in modo appropriato su argomenti noti ed esporre adeguatamente un tema elaborato in precedenza</w:t>
      </w:r>
      <w:r>
        <w:rPr>
          <w:iCs/>
          <w:sz w:val="20"/>
          <w:szCs w:val="20"/>
        </w:rPr>
        <w:t>; i</w:t>
      </w:r>
      <w:r w:rsidR="0057349C" w:rsidRPr="007C14BD">
        <w:rPr>
          <w:iCs/>
          <w:sz w:val="20"/>
          <w:szCs w:val="20"/>
        </w:rPr>
        <w:t>nteragire efficacemente in conversazioni brevi e semplici in contesti quotidiani</w:t>
      </w:r>
      <w:r>
        <w:rPr>
          <w:iCs/>
          <w:sz w:val="20"/>
          <w:szCs w:val="20"/>
        </w:rPr>
        <w:t xml:space="preserve">; </w:t>
      </w:r>
      <w:r w:rsidR="0057349C" w:rsidRPr="007C14BD">
        <w:rPr>
          <w:iCs/>
          <w:sz w:val="20"/>
          <w:szCs w:val="20"/>
        </w:rPr>
        <w:t>di svolgere piccole attività di ricerca in lingua spagnola impiegando strumenti bibliografici e risorse informatiche</w:t>
      </w:r>
      <w:r>
        <w:rPr>
          <w:iCs/>
          <w:sz w:val="20"/>
          <w:szCs w:val="20"/>
        </w:rPr>
        <w:t xml:space="preserve">. </w:t>
      </w:r>
    </w:p>
    <w:p w14:paraId="6F3AD4E2" w14:textId="0E1BFE11" w:rsidR="00E35FFB" w:rsidRPr="007C14BD" w:rsidRDefault="00E35FFB" w:rsidP="00E35FFB">
      <w:pPr>
        <w:jc w:val="both"/>
        <w:rPr>
          <w:iCs/>
          <w:sz w:val="20"/>
          <w:szCs w:val="20"/>
        </w:rPr>
      </w:pPr>
      <w:r>
        <w:rPr>
          <w:iCs/>
          <w:sz w:val="20"/>
          <w:szCs w:val="20"/>
        </w:rPr>
        <w:t>Infine, il corso provvederà allo studente g</w:t>
      </w:r>
      <w:r w:rsidRPr="007C14BD">
        <w:rPr>
          <w:iCs/>
          <w:sz w:val="20"/>
          <w:szCs w:val="20"/>
        </w:rPr>
        <w:t>li strumenti per proseguire nel suo percorso di apprendimento in modo autonomo e consolidare le proprie conoscenze</w:t>
      </w:r>
      <w:r>
        <w:rPr>
          <w:iCs/>
          <w:sz w:val="20"/>
          <w:szCs w:val="20"/>
        </w:rPr>
        <w:t>.</w:t>
      </w:r>
      <w:r w:rsidR="00ED1FAE">
        <w:rPr>
          <w:iCs/>
          <w:sz w:val="20"/>
          <w:szCs w:val="20"/>
        </w:rPr>
        <w:t xml:space="preserve"> </w:t>
      </w:r>
    </w:p>
    <w:p w14:paraId="27E6EB47" w14:textId="77777777" w:rsidR="0057349C" w:rsidRDefault="0057349C" w:rsidP="0057349C">
      <w:pPr>
        <w:jc w:val="both"/>
        <w:rPr>
          <w:b/>
          <w:sz w:val="20"/>
          <w:szCs w:val="20"/>
        </w:rPr>
      </w:pPr>
    </w:p>
    <w:p w14:paraId="5CFF859F" w14:textId="2A9C6625" w:rsidR="00571E38" w:rsidRDefault="00571E38" w:rsidP="0012058F">
      <w:pPr>
        <w:jc w:val="both"/>
        <w:rPr>
          <w:bCs/>
          <w:sz w:val="20"/>
          <w:szCs w:val="20"/>
        </w:rPr>
      </w:pPr>
      <w:r w:rsidRPr="0012058F">
        <w:rPr>
          <w:b/>
          <w:sz w:val="20"/>
          <w:szCs w:val="20"/>
        </w:rPr>
        <w:t>Modalità di svolgimento del corso</w:t>
      </w:r>
    </w:p>
    <w:p w14:paraId="4B5B1E69" w14:textId="77777777" w:rsidR="00132146" w:rsidRDefault="00132146" w:rsidP="0012058F">
      <w:pPr>
        <w:jc w:val="both"/>
        <w:rPr>
          <w:bCs/>
          <w:sz w:val="20"/>
          <w:szCs w:val="20"/>
        </w:rPr>
      </w:pPr>
    </w:p>
    <w:p w14:paraId="569C2F67" w14:textId="77777777" w:rsidR="00A02CBA" w:rsidRPr="00A02CBA" w:rsidRDefault="00A02CBA" w:rsidP="00A02CBA">
      <w:pPr>
        <w:jc w:val="both"/>
        <w:rPr>
          <w:bCs/>
          <w:sz w:val="20"/>
          <w:szCs w:val="20"/>
        </w:rPr>
      </w:pPr>
      <w:r w:rsidRPr="00A02CBA">
        <w:rPr>
          <w:bCs/>
          <w:sz w:val="20"/>
          <w:szCs w:val="20"/>
        </w:rPr>
        <w:t>Il corso sarà impartito principalmente attraverso lezioni frontali, esercitazioni basate sui contenuti già trattati, lavoro individuale e lavoro di gruppo, con l'obiettivo di suscitare un apprendimento completo, coinvolgente e con la partecipazione attiva dello studente. Le lezioni frontali forniscono i materiali e gli strumenti per approfondire sempre più la conoscenza della lingua spagnola, mentre le esercitazioni e le attività sia individuali che di gruppo consentiranno agli studenti di applicare le conoscenze acquisite e, inoltre, li incentiveranno a continuare a migliorare e ad affrontare molteplici sfide.</w:t>
      </w:r>
    </w:p>
    <w:p w14:paraId="40D35716" w14:textId="77777777" w:rsidR="00A02CBA" w:rsidRPr="00A02CBA" w:rsidRDefault="00A02CBA" w:rsidP="00A02CBA">
      <w:pPr>
        <w:jc w:val="both"/>
        <w:rPr>
          <w:bCs/>
          <w:sz w:val="20"/>
          <w:szCs w:val="20"/>
        </w:rPr>
      </w:pPr>
      <w:r w:rsidRPr="00A02CBA">
        <w:rPr>
          <w:bCs/>
          <w:sz w:val="20"/>
          <w:szCs w:val="20"/>
        </w:rPr>
        <w:t>Il corso sarà suddiviso in tre parti che non saranno svolte in modo graduale, ma seguiranno un approccio condiviso tra l'insegnamento degli strumenti teorici e pratici che saranno rafforzati attraverso aspetti culturali del mondo ispanofono e non solo incentrati sulla variante peninsulare dello spagnolo. Allo stesso modo, attraverso seminari e laboratori, verrà rafforzata la conoscenza generale e la cultura di ogni studente, con particolare attenzione alla traduzione e alla mediazione linguistica, in modo che il corso si inserisca nel contesto di un corso di laurea d'eccezione.</w:t>
      </w:r>
    </w:p>
    <w:p w14:paraId="06C0CA93" w14:textId="77777777" w:rsidR="00A02CBA" w:rsidRPr="00A02CBA" w:rsidRDefault="00A02CBA" w:rsidP="00A02CBA">
      <w:pPr>
        <w:jc w:val="both"/>
        <w:rPr>
          <w:bCs/>
          <w:sz w:val="20"/>
          <w:szCs w:val="20"/>
        </w:rPr>
      </w:pPr>
    </w:p>
    <w:p w14:paraId="3C444FA4" w14:textId="77777777" w:rsidR="00C52C99" w:rsidRDefault="00C52C99">
      <w:pPr>
        <w:widowControl/>
        <w:autoSpaceDE/>
        <w:autoSpaceDN/>
        <w:spacing w:after="160" w:line="259" w:lineRule="auto"/>
        <w:rPr>
          <w:b/>
          <w:sz w:val="20"/>
          <w:szCs w:val="20"/>
        </w:rPr>
      </w:pPr>
      <w:r>
        <w:rPr>
          <w:b/>
          <w:sz w:val="20"/>
          <w:szCs w:val="20"/>
        </w:rPr>
        <w:br w:type="page"/>
      </w:r>
    </w:p>
    <w:p w14:paraId="174A4B6D" w14:textId="4B4F4CDB" w:rsidR="00101878" w:rsidRPr="00101878" w:rsidRDefault="00101878" w:rsidP="00101878">
      <w:pPr>
        <w:spacing w:before="60"/>
        <w:jc w:val="center"/>
        <w:rPr>
          <w:b/>
          <w:sz w:val="20"/>
          <w:szCs w:val="20"/>
        </w:rPr>
      </w:pPr>
      <w:r w:rsidRPr="00101878">
        <w:rPr>
          <w:b/>
          <w:sz w:val="20"/>
          <w:szCs w:val="20"/>
        </w:rPr>
        <w:lastRenderedPageBreak/>
        <w:t>VERIFICA DELL’APPRENDIMENTO</w:t>
      </w:r>
    </w:p>
    <w:p w14:paraId="4F578FCB" w14:textId="77777777" w:rsidR="00953832" w:rsidRDefault="00953832" w:rsidP="00101878">
      <w:pPr>
        <w:spacing w:before="60"/>
        <w:jc w:val="both"/>
        <w:rPr>
          <w:bCs/>
          <w:sz w:val="20"/>
          <w:szCs w:val="20"/>
        </w:rPr>
      </w:pPr>
    </w:p>
    <w:p w14:paraId="6C314A7F" w14:textId="4CCA6A52" w:rsidR="007F09E0" w:rsidRDefault="007F09E0" w:rsidP="00101878">
      <w:pPr>
        <w:spacing w:before="60"/>
        <w:jc w:val="both"/>
        <w:rPr>
          <w:bCs/>
          <w:sz w:val="20"/>
          <w:szCs w:val="20"/>
        </w:rPr>
      </w:pPr>
      <w:r>
        <w:rPr>
          <w:bCs/>
          <w:sz w:val="20"/>
          <w:szCs w:val="20"/>
        </w:rPr>
        <w:t>PROVE IN ITINERE:</w:t>
      </w:r>
    </w:p>
    <w:p w14:paraId="41EEAC9D" w14:textId="77777777" w:rsidR="007F09E0" w:rsidRDefault="007F09E0" w:rsidP="00101878">
      <w:pPr>
        <w:spacing w:before="60"/>
        <w:jc w:val="both"/>
        <w:rPr>
          <w:bCs/>
          <w:sz w:val="20"/>
          <w:szCs w:val="20"/>
        </w:rPr>
      </w:pPr>
    </w:p>
    <w:p w14:paraId="0E358DFA" w14:textId="30313E57" w:rsidR="001B7E7A" w:rsidRDefault="001B7E7A" w:rsidP="00101878">
      <w:pPr>
        <w:spacing w:before="60"/>
        <w:jc w:val="both"/>
        <w:rPr>
          <w:bCs/>
          <w:sz w:val="20"/>
          <w:szCs w:val="20"/>
        </w:rPr>
      </w:pPr>
      <w:r>
        <w:rPr>
          <w:bCs/>
          <w:sz w:val="20"/>
          <w:szCs w:val="20"/>
        </w:rPr>
        <w:t xml:space="preserve">Prova in itinere consistente in un test scritto (argomenti da valutare: </w:t>
      </w:r>
      <w:r w:rsidR="007F09E0">
        <w:rPr>
          <w:bCs/>
          <w:sz w:val="20"/>
          <w:szCs w:val="20"/>
        </w:rPr>
        <w:t>presumibilmente dagli aspetti basilari di fonetica</w:t>
      </w:r>
      <w:r>
        <w:rPr>
          <w:bCs/>
          <w:sz w:val="20"/>
          <w:szCs w:val="20"/>
        </w:rPr>
        <w:t xml:space="preserve"> fino al passato remoto)</w:t>
      </w:r>
      <w:r w:rsidR="007F09E0">
        <w:rPr>
          <w:bCs/>
          <w:sz w:val="20"/>
          <w:szCs w:val="20"/>
        </w:rPr>
        <w:t>.</w:t>
      </w:r>
    </w:p>
    <w:p w14:paraId="6FC19F97" w14:textId="77777777" w:rsidR="001B7E7A" w:rsidRDefault="001B7E7A" w:rsidP="00101878">
      <w:pPr>
        <w:spacing w:before="60"/>
        <w:jc w:val="both"/>
        <w:rPr>
          <w:bCs/>
          <w:sz w:val="20"/>
          <w:szCs w:val="20"/>
        </w:rPr>
      </w:pPr>
    </w:p>
    <w:p w14:paraId="0FCE8D8D" w14:textId="06003046" w:rsidR="001B7E7A" w:rsidRPr="007F09E0" w:rsidRDefault="001B7E7A" w:rsidP="00101878">
      <w:pPr>
        <w:spacing w:before="60"/>
        <w:jc w:val="both"/>
        <w:rPr>
          <w:bCs/>
          <w:sz w:val="20"/>
          <w:szCs w:val="20"/>
          <w:u w:val="single"/>
        </w:rPr>
      </w:pPr>
      <w:r>
        <w:rPr>
          <w:bCs/>
          <w:sz w:val="20"/>
          <w:szCs w:val="20"/>
        </w:rPr>
        <w:t xml:space="preserve">Prova in itinere </w:t>
      </w:r>
      <w:r w:rsidR="007F09E0">
        <w:rPr>
          <w:bCs/>
          <w:sz w:val="20"/>
          <w:szCs w:val="20"/>
        </w:rPr>
        <w:t xml:space="preserve">(verso la fine del corso) </w:t>
      </w:r>
      <w:r>
        <w:rPr>
          <w:bCs/>
          <w:sz w:val="20"/>
          <w:szCs w:val="20"/>
        </w:rPr>
        <w:t xml:space="preserve">consistente </w:t>
      </w:r>
      <w:r w:rsidR="007F09E0">
        <w:rPr>
          <w:bCs/>
          <w:sz w:val="20"/>
          <w:szCs w:val="20"/>
        </w:rPr>
        <w:t>in una breve presentazione orale in spagnolo di un argomento di culture ispaniche (lo studente dovrà anche rispondere a delle domande dei docenti anche in spagnolo). Gli argomenti saranno informati adeguatamente non appena il corso sarà in fase di variazioni linguistiche dello spagnolo.</w:t>
      </w:r>
    </w:p>
    <w:p w14:paraId="7D653AA6" w14:textId="77777777" w:rsidR="001B7E7A" w:rsidRDefault="001B7E7A" w:rsidP="00101878">
      <w:pPr>
        <w:spacing w:before="60"/>
        <w:jc w:val="both"/>
        <w:rPr>
          <w:bCs/>
          <w:sz w:val="20"/>
          <w:szCs w:val="20"/>
        </w:rPr>
      </w:pPr>
    </w:p>
    <w:p w14:paraId="3952BCC2" w14:textId="394892B7" w:rsidR="007F09E0" w:rsidRDefault="007F09E0" w:rsidP="00101878">
      <w:pPr>
        <w:spacing w:before="60"/>
        <w:jc w:val="both"/>
        <w:rPr>
          <w:bCs/>
          <w:sz w:val="20"/>
          <w:szCs w:val="20"/>
        </w:rPr>
      </w:pPr>
      <w:r>
        <w:rPr>
          <w:bCs/>
          <w:sz w:val="20"/>
          <w:szCs w:val="20"/>
        </w:rPr>
        <w:t>ESAME:</w:t>
      </w:r>
    </w:p>
    <w:p w14:paraId="51E838C2" w14:textId="77777777" w:rsidR="007F09E0" w:rsidRDefault="007F09E0" w:rsidP="00101878">
      <w:pPr>
        <w:spacing w:before="60"/>
        <w:jc w:val="both"/>
        <w:rPr>
          <w:bCs/>
          <w:sz w:val="20"/>
          <w:szCs w:val="20"/>
        </w:rPr>
      </w:pPr>
    </w:p>
    <w:p w14:paraId="07E61D23" w14:textId="7A635444" w:rsidR="001B7E7A" w:rsidRPr="00101878" w:rsidRDefault="001B7E7A" w:rsidP="001B7E7A">
      <w:pPr>
        <w:spacing w:before="60"/>
        <w:jc w:val="both"/>
        <w:rPr>
          <w:bCs/>
          <w:sz w:val="20"/>
          <w:szCs w:val="20"/>
        </w:rPr>
      </w:pPr>
      <w:r>
        <w:rPr>
          <w:bCs/>
          <w:sz w:val="20"/>
          <w:szCs w:val="20"/>
        </w:rPr>
        <w:t xml:space="preserve">Per gli studenti frequentanti: prova finale scritta e orale </w:t>
      </w:r>
      <w:bookmarkStart w:id="1" w:name="_Hlk214647770"/>
      <w:r>
        <w:rPr>
          <w:bCs/>
          <w:sz w:val="20"/>
          <w:szCs w:val="20"/>
        </w:rPr>
        <w:t>(su argomento di cultu</w:t>
      </w:r>
      <w:r w:rsidR="007F09E0">
        <w:rPr>
          <w:bCs/>
          <w:sz w:val="20"/>
          <w:szCs w:val="20"/>
        </w:rPr>
        <w:t xml:space="preserve">re ispaniche </w:t>
      </w:r>
      <w:r>
        <w:rPr>
          <w:bCs/>
          <w:sz w:val="20"/>
          <w:szCs w:val="20"/>
        </w:rPr>
        <w:t>scelto durante il corso).</w:t>
      </w:r>
      <w:bookmarkEnd w:id="1"/>
    </w:p>
    <w:p w14:paraId="1EE78457" w14:textId="49AB9A07" w:rsidR="001B7E7A" w:rsidRDefault="001B7E7A" w:rsidP="00101878">
      <w:pPr>
        <w:spacing w:before="60"/>
        <w:jc w:val="both"/>
        <w:rPr>
          <w:bCs/>
          <w:sz w:val="20"/>
          <w:szCs w:val="20"/>
        </w:rPr>
      </w:pPr>
    </w:p>
    <w:p w14:paraId="208F6797" w14:textId="5D9D6C43" w:rsidR="00101878" w:rsidRPr="00664D97" w:rsidRDefault="001B7E7A" w:rsidP="001B7E7A">
      <w:pPr>
        <w:spacing w:before="60"/>
        <w:jc w:val="both"/>
        <w:rPr>
          <w:bCs/>
          <w:sz w:val="20"/>
          <w:szCs w:val="20"/>
        </w:rPr>
      </w:pPr>
      <w:r>
        <w:rPr>
          <w:bCs/>
          <w:sz w:val="20"/>
          <w:szCs w:val="20"/>
        </w:rPr>
        <w:t xml:space="preserve">Per gli studenti non frequentanti: prova finale consistente in un test scritto, </w:t>
      </w:r>
      <w:r w:rsidRPr="001B7E7A">
        <w:rPr>
          <w:b/>
          <w:sz w:val="20"/>
          <w:szCs w:val="20"/>
        </w:rPr>
        <w:t>propedeutico</w:t>
      </w:r>
      <w:r>
        <w:rPr>
          <w:bCs/>
          <w:sz w:val="20"/>
          <w:szCs w:val="20"/>
        </w:rPr>
        <w:t xml:space="preserve"> alla prova orale, e in un colloquio </w:t>
      </w:r>
      <w:r w:rsidRPr="001B7E7A">
        <w:rPr>
          <w:bCs/>
          <w:sz w:val="20"/>
          <w:szCs w:val="20"/>
        </w:rPr>
        <w:t xml:space="preserve">su temi </w:t>
      </w:r>
      <w:r w:rsidR="0065291C">
        <w:rPr>
          <w:bCs/>
          <w:sz w:val="20"/>
          <w:szCs w:val="20"/>
        </w:rPr>
        <w:t xml:space="preserve">e materiali </w:t>
      </w:r>
      <w:r w:rsidRPr="001B7E7A">
        <w:rPr>
          <w:bCs/>
          <w:sz w:val="20"/>
          <w:szCs w:val="20"/>
        </w:rPr>
        <w:t>di culture ispaniche da definire.</w:t>
      </w:r>
    </w:p>
    <w:p w14:paraId="54CB74D5" w14:textId="77777777" w:rsidR="00664D97" w:rsidRDefault="00664D97" w:rsidP="00664D97">
      <w:pPr>
        <w:spacing w:before="60"/>
        <w:jc w:val="both"/>
        <w:rPr>
          <w:b/>
          <w:sz w:val="20"/>
          <w:szCs w:val="20"/>
        </w:rPr>
      </w:pPr>
    </w:p>
    <w:p w14:paraId="79C7DDAB" w14:textId="38A7A72B" w:rsidR="00132146" w:rsidRPr="00132146" w:rsidRDefault="00132146" w:rsidP="0012058F">
      <w:pPr>
        <w:spacing w:before="60"/>
        <w:jc w:val="both"/>
        <w:rPr>
          <w:b/>
          <w:sz w:val="20"/>
          <w:szCs w:val="20"/>
        </w:rPr>
      </w:pPr>
      <w:r w:rsidRPr="00132146">
        <w:rPr>
          <w:b/>
          <w:sz w:val="20"/>
          <w:szCs w:val="20"/>
        </w:rPr>
        <w:t xml:space="preserve">L'esame prevede una modalità di accertamento che permette di verificare l'apprendimento degli studenti, sia attraverso </w:t>
      </w:r>
      <w:r w:rsidR="002C4185">
        <w:rPr>
          <w:b/>
          <w:sz w:val="20"/>
          <w:szCs w:val="20"/>
        </w:rPr>
        <w:t xml:space="preserve">una </w:t>
      </w:r>
      <w:r w:rsidRPr="00132146">
        <w:rPr>
          <w:b/>
          <w:sz w:val="20"/>
          <w:szCs w:val="20"/>
        </w:rPr>
        <w:t>prov</w:t>
      </w:r>
      <w:r w:rsidR="002C4185">
        <w:rPr>
          <w:b/>
          <w:sz w:val="20"/>
          <w:szCs w:val="20"/>
        </w:rPr>
        <w:t>a</w:t>
      </w:r>
      <w:r w:rsidRPr="00132146">
        <w:rPr>
          <w:b/>
          <w:sz w:val="20"/>
          <w:szCs w:val="20"/>
        </w:rPr>
        <w:t xml:space="preserve"> scritt</w:t>
      </w:r>
      <w:r w:rsidR="00854F61">
        <w:rPr>
          <w:b/>
          <w:sz w:val="20"/>
          <w:szCs w:val="20"/>
        </w:rPr>
        <w:t>a</w:t>
      </w:r>
      <w:r w:rsidRPr="00132146">
        <w:rPr>
          <w:b/>
          <w:sz w:val="20"/>
          <w:szCs w:val="20"/>
        </w:rPr>
        <w:t xml:space="preserve"> che oral</w:t>
      </w:r>
      <w:r w:rsidR="002C4185">
        <w:rPr>
          <w:b/>
          <w:sz w:val="20"/>
          <w:szCs w:val="20"/>
        </w:rPr>
        <w:t>e</w:t>
      </w:r>
      <w:r w:rsidRPr="00132146">
        <w:rPr>
          <w:b/>
          <w:sz w:val="20"/>
          <w:szCs w:val="20"/>
        </w:rPr>
        <w:t>.</w:t>
      </w:r>
      <w:r>
        <w:rPr>
          <w:b/>
          <w:sz w:val="20"/>
          <w:szCs w:val="20"/>
        </w:rPr>
        <w:t xml:space="preserve"> </w:t>
      </w:r>
      <w:r w:rsidRPr="00132146">
        <w:rPr>
          <w:b/>
          <w:sz w:val="20"/>
          <w:szCs w:val="20"/>
        </w:rPr>
        <w:t>I criteri di valutazione sono basati sulla conoscenza de</w:t>
      </w:r>
      <w:r w:rsidR="00C52C99">
        <w:rPr>
          <w:b/>
          <w:sz w:val="20"/>
          <w:szCs w:val="20"/>
        </w:rPr>
        <w:t>lla lingua spagnola e</w:t>
      </w:r>
      <w:r w:rsidRPr="00132146">
        <w:rPr>
          <w:b/>
          <w:sz w:val="20"/>
          <w:szCs w:val="20"/>
        </w:rPr>
        <w:t xml:space="preserve"> sulla capacità di applicazione</w:t>
      </w:r>
      <w:r w:rsidR="00C52C99">
        <w:rPr>
          <w:b/>
          <w:sz w:val="20"/>
          <w:szCs w:val="20"/>
        </w:rPr>
        <w:t xml:space="preserve"> di essa,</w:t>
      </w:r>
      <w:r w:rsidRPr="00132146">
        <w:rPr>
          <w:b/>
          <w:sz w:val="20"/>
          <w:szCs w:val="20"/>
        </w:rPr>
        <w:t xml:space="preserve"> e sul</w:t>
      </w:r>
      <w:r>
        <w:rPr>
          <w:b/>
          <w:sz w:val="20"/>
          <w:szCs w:val="20"/>
        </w:rPr>
        <w:t xml:space="preserve">la </w:t>
      </w:r>
      <w:r w:rsidR="00C52C99">
        <w:rPr>
          <w:b/>
          <w:sz w:val="20"/>
          <w:szCs w:val="20"/>
        </w:rPr>
        <w:t>conoscenza degli aspetti legati alle culture ispaniche, la mediazione linguistica e la traduzione.</w:t>
      </w:r>
    </w:p>
    <w:p w14:paraId="3CAB2CBC" w14:textId="77777777" w:rsidR="00894AFC" w:rsidRDefault="00894AFC" w:rsidP="0012058F">
      <w:pPr>
        <w:spacing w:before="60"/>
        <w:jc w:val="both"/>
        <w:rPr>
          <w:b/>
          <w:sz w:val="20"/>
          <w:szCs w:val="20"/>
        </w:rPr>
      </w:pPr>
    </w:p>
    <w:p w14:paraId="637184E6" w14:textId="0928292E" w:rsidR="00894AFC" w:rsidRDefault="00571E38" w:rsidP="0012058F">
      <w:pPr>
        <w:spacing w:before="60"/>
        <w:jc w:val="both"/>
        <w:rPr>
          <w:bCs/>
          <w:sz w:val="20"/>
          <w:szCs w:val="20"/>
        </w:rPr>
      </w:pPr>
      <w:r w:rsidRPr="0012058F">
        <w:rPr>
          <w:b/>
          <w:sz w:val="20"/>
          <w:szCs w:val="20"/>
        </w:rPr>
        <w:t>Ricevimento:</w:t>
      </w:r>
      <w:r w:rsidR="00BE06B6">
        <w:rPr>
          <w:bCs/>
          <w:sz w:val="20"/>
          <w:szCs w:val="20"/>
        </w:rPr>
        <w:t xml:space="preserve"> A distanza, tramite Google Meet: mercoledì feriali dalle 10.30 alle 12.30 su appuntamento. </w:t>
      </w:r>
    </w:p>
    <w:p w14:paraId="4525736A" w14:textId="77777777" w:rsidR="00BE06B6" w:rsidRPr="00BE06B6" w:rsidRDefault="00BE06B6" w:rsidP="0012058F">
      <w:pPr>
        <w:spacing w:before="60"/>
        <w:jc w:val="both"/>
        <w:rPr>
          <w:bCs/>
          <w:sz w:val="20"/>
          <w:szCs w:val="20"/>
        </w:rPr>
      </w:pPr>
    </w:p>
    <w:p w14:paraId="007A6BE5" w14:textId="2B9A88D9" w:rsidR="00571E38" w:rsidRPr="0027254F" w:rsidRDefault="00571E38" w:rsidP="0012058F">
      <w:pPr>
        <w:spacing w:before="60"/>
        <w:jc w:val="both"/>
        <w:rPr>
          <w:bCs/>
          <w:sz w:val="20"/>
          <w:szCs w:val="20"/>
        </w:rPr>
      </w:pPr>
      <w:r w:rsidRPr="0027254F">
        <w:rPr>
          <w:b/>
          <w:sz w:val="20"/>
          <w:szCs w:val="20"/>
        </w:rPr>
        <w:t>E-Mail:</w:t>
      </w:r>
      <w:r w:rsidR="008853EB" w:rsidRPr="0027254F">
        <w:rPr>
          <w:b/>
          <w:sz w:val="20"/>
          <w:szCs w:val="20"/>
        </w:rPr>
        <w:t xml:space="preserve"> </w:t>
      </w:r>
      <w:r w:rsidR="00C52C99" w:rsidRPr="00C52C99">
        <w:rPr>
          <w:sz w:val="20"/>
          <w:szCs w:val="20"/>
        </w:rPr>
        <w:t>nlopezperez@unisa.it</w:t>
      </w:r>
      <w:r w:rsidR="00C52C99">
        <w:rPr>
          <w:sz w:val="20"/>
          <w:szCs w:val="20"/>
        </w:rPr>
        <w:t>; ginaceliacordoba@gmail.com</w:t>
      </w:r>
    </w:p>
    <w:p w14:paraId="049F31CB" w14:textId="77777777" w:rsidR="00571E38" w:rsidRDefault="00571E38" w:rsidP="00571E38">
      <w:pPr>
        <w:pStyle w:val="Textoindependiente"/>
        <w:spacing w:before="9"/>
        <w:rPr>
          <w:b/>
          <w:sz w:val="20"/>
        </w:rPr>
      </w:pPr>
    </w:p>
    <w:p w14:paraId="15A5C9CD" w14:textId="77777777" w:rsidR="00D33B69" w:rsidRDefault="00D33B69" w:rsidP="00D33B69">
      <w:pPr>
        <w:pStyle w:val="Textoindependiente"/>
        <w:spacing w:before="9"/>
        <w:jc w:val="center"/>
        <w:rPr>
          <w:b/>
          <w:sz w:val="22"/>
          <w:szCs w:val="28"/>
        </w:rPr>
      </w:pPr>
    </w:p>
    <w:p w14:paraId="75E464E6" w14:textId="604D6EF0" w:rsidR="00664D97" w:rsidRPr="00D33B69" w:rsidRDefault="00664D97" w:rsidP="00D33B69">
      <w:pPr>
        <w:pStyle w:val="Textoindependiente"/>
        <w:spacing w:before="9"/>
        <w:jc w:val="center"/>
        <w:rPr>
          <w:b/>
          <w:sz w:val="22"/>
          <w:szCs w:val="28"/>
        </w:rPr>
      </w:pPr>
      <w:r w:rsidRPr="00D33B69">
        <w:rPr>
          <w:b/>
          <w:sz w:val="22"/>
          <w:szCs w:val="28"/>
        </w:rPr>
        <w:t>DATA LA NATURA DELL’INSEGNAMENTO, SI CONSIGLIA VIVAMENTE LA FREQUENZA</w:t>
      </w:r>
    </w:p>
    <w:p w14:paraId="62486C05" w14:textId="77777777" w:rsidR="008F72A6" w:rsidRPr="00A91355" w:rsidRDefault="008F72A6" w:rsidP="00812F5A">
      <w:pPr>
        <w:spacing w:before="1"/>
        <w:ind w:left="1107" w:right="1122"/>
        <w:jc w:val="center"/>
        <w:rPr>
          <w:b/>
          <w:sz w:val="18"/>
        </w:rPr>
      </w:pPr>
    </w:p>
    <w:p w14:paraId="2785E5C0" w14:textId="77777777" w:rsidR="00A03885" w:rsidRDefault="00A03885" w:rsidP="00812F5A">
      <w:pPr>
        <w:spacing w:before="1"/>
        <w:ind w:left="1107" w:right="1122"/>
        <w:jc w:val="center"/>
        <w:rPr>
          <w:b/>
          <w:sz w:val="20"/>
          <w:szCs w:val="24"/>
        </w:rPr>
      </w:pPr>
    </w:p>
    <w:p w14:paraId="63C905A1" w14:textId="77777777" w:rsidR="00A03885" w:rsidRDefault="00A03885" w:rsidP="00812F5A">
      <w:pPr>
        <w:spacing w:before="1"/>
        <w:ind w:left="1107" w:right="1122"/>
        <w:jc w:val="center"/>
        <w:rPr>
          <w:b/>
          <w:sz w:val="20"/>
          <w:szCs w:val="24"/>
        </w:rPr>
      </w:pPr>
    </w:p>
    <w:p w14:paraId="56F3DF0B" w14:textId="56CBCECA" w:rsidR="00006B51" w:rsidRPr="00407F07" w:rsidRDefault="00F52676" w:rsidP="00812F5A">
      <w:pPr>
        <w:spacing w:before="1"/>
        <w:ind w:left="1107" w:right="1122"/>
        <w:jc w:val="center"/>
        <w:rPr>
          <w:b/>
          <w:sz w:val="20"/>
          <w:szCs w:val="24"/>
        </w:rPr>
      </w:pPr>
      <w:r w:rsidRPr="00407F07">
        <w:rPr>
          <w:b/>
          <w:sz w:val="20"/>
          <w:szCs w:val="24"/>
        </w:rPr>
        <w:t xml:space="preserve">TESTI DI </w:t>
      </w:r>
      <w:r w:rsidR="00445E2D" w:rsidRPr="00407F07">
        <w:rPr>
          <w:b/>
          <w:sz w:val="20"/>
          <w:szCs w:val="24"/>
        </w:rPr>
        <w:t>RIFERIMENTO</w:t>
      </w:r>
    </w:p>
    <w:p w14:paraId="29EC1B0E" w14:textId="16EC3834" w:rsidR="00407F07" w:rsidRDefault="00407F07" w:rsidP="00812F5A">
      <w:pPr>
        <w:spacing w:before="1"/>
        <w:ind w:left="1107" w:right="1122"/>
        <w:jc w:val="center"/>
        <w:rPr>
          <w:b/>
          <w:sz w:val="18"/>
        </w:rPr>
      </w:pPr>
    </w:p>
    <w:p w14:paraId="0255F904" w14:textId="2B12450A" w:rsidR="00BA7E15" w:rsidRPr="00BC25EF" w:rsidRDefault="00BA7E15" w:rsidP="00BA7E15">
      <w:pPr>
        <w:spacing w:before="1"/>
        <w:ind w:right="1122"/>
        <w:rPr>
          <w:b/>
          <w:sz w:val="20"/>
          <w:szCs w:val="24"/>
        </w:rPr>
      </w:pPr>
      <w:r w:rsidRPr="00BC25EF">
        <w:rPr>
          <w:b/>
          <w:sz w:val="20"/>
          <w:szCs w:val="24"/>
        </w:rPr>
        <w:t>Testi obbligatori</w:t>
      </w:r>
    </w:p>
    <w:p w14:paraId="3478742D" w14:textId="77777777" w:rsidR="00BA7E15" w:rsidRPr="00BC25EF" w:rsidRDefault="00C52C99" w:rsidP="00C52C99">
      <w:pPr>
        <w:spacing w:before="1"/>
        <w:ind w:right="4"/>
        <w:jc w:val="both"/>
        <w:rPr>
          <w:bCs/>
          <w:sz w:val="20"/>
          <w:szCs w:val="20"/>
        </w:rPr>
      </w:pPr>
      <w:r w:rsidRPr="00BC25EF">
        <w:rPr>
          <w:bCs/>
          <w:sz w:val="20"/>
          <w:szCs w:val="20"/>
        </w:rPr>
        <w:t xml:space="preserve">Rosario Alonso Raya, Alejandro </w:t>
      </w:r>
      <w:proofErr w:type="spellStart"/>
      <w:r w:rsidRPr="00BC25EF">
        <w:rPr>
          <w:bCs/>
          <w:sz w:val="20"/>
          <w:szCs w:val="20"/>
        </w:rPr>
        <w:t>Castañeda</w:t>
      </w:r>
      <w:proofErr w:type="spellEnd"/>
      <w:r w:rsidRPr="00BC25EF">
        <w:rPr>
          <w:bCs/>
          <w:sz w:val="20"/>
          <w:szCs w:val="20"/>
        </w:rPr>
        <w:t xml:space="preserve"> Castro, Pablo Martínez Gila, Lourdes Miquel López, </w:t>
      </w:r>
      <w:proofErr w:type="spellStart"/>
      <w:r w:rsidRPr="00BC25EF">
        <w:rPr>
          <w:bCs/>
          <w:sz w:val="20"/>
          <w:szCs w:val="20"/>
        </w:rPr>
        <w:t>Jenaro</w:t>
      </w:r>
      <w:proofErr w:type="spellEnd"/>
      <w:r w:rsidRPr="00BC25EF">
        <w:rPr>
          <w:bCs/>
          <w:sz w:val="20"/>
          <w:szCs w:val="20"/>
        </w:rPr>
        <w:t xml:space="preserve"> </w:t>
      </w:r>
    </w:p>
    <w:p w14:paraId="624FDE46" w14:textId="648002A1" w:rsidR="00C52C99" w:rsidRPr="00C52C99" w:rsidRDefault="00C52C99" w:rsidP="00C52C99">
      <w:pPr>
        <w:spacing w:before="1"/>
        <w:ind w:right="4"/>
        <w:jc w:val="both"/>
        <w:rPr>
          <w:bCs/>
          <w:sz w:val="20"/>
          <w:szCs w:val="20"/>
          <w:lang w:val="es-CL"/>
        </w:rPr>
      </w:pPr>
      <w:r w:rsidRPr="00C52C99">
        <w:rPr>
          <w:bCs/>
          <w:sz w:val="20"/>
          <w:szCs w:val="20"/>
          <w:lang w:val="es-CL"/>
        </w:rPr>
        <w:t>Ortega Olivares, José Plácido Ruíz Campillo</w:t>
      </w:r>
      <w:r>
        <w:rPr>
          <w:bCs/>
          <w:sz w:val="20"/>
          <w:szCs w:val="20"/>
          <w:lang w:val="es-CL"/>
        </w:rPr>
        <w:t xml:space="preserve">, </w:t>
      </w:r>
      <w:r>
        <w:rPr>
          <w:bCs/>
          <w:i/>
          <w:iCs/>
          <w:sz w:val="20"/>
          <w:szCs w:val="20"/>
          <w:lang w:val="es-CL"/>
        </w:rPr>
        <w:t xml:space="preserve">Gramática básica del estudiante de español. </w:t>
      </w:r>
      <w:r>
        <w:rPr>
          <w:bCs/>
          <w:sz w:val="20"/>
          <w:szCs w:val="20"/>
          <w:lang w:val="es-CL"/>
        </w:rPr>
        <w:t xml:space="preserve">Edición revisada y ampliada, Barcelona, Difusión, 2011 o ultima </w:t>
      </w:r>
      <w:proofErr w:type="spellStart"/>
      <w:r>
        <w:rPr>
          <w:bCs/>
          <w:sz w:val="20"/>
          <w:szCs w:val="20"/>
          <w:lang w:val="es-CL"/>
        </w:rPr>
        <w:t>edizione</w:t>
      </w:r>
      <w:proofErr w:type="spellEnd"/>
      <w:r w:rsidR="00BA7E15">
        <w:rPr>
          <w:bCs/>
          <w:sz w:val="20"/>
          <w:szCs w:val="20"/>
          <w:lang w:val="es-CL"/>
        </w:rPr>
        <w:t>.</w:t>
      </w:r>
    </w:p>
    <w:p w14:paraId="5F296EF5" w14:textId="77777777" w:rsidR="00BA7E15" w:rsidRDefault="00C52C99" w:rsidP="00C52C99">
      <w:pPr>
        <w:spacing w:before="1"/>
        <w:ind w:right="4"/>
        <w:jc w:val="both"/>
        <w:rPr>
          <w:bCs/>
          <w:sz w:val="20"/>
          <w:szCs w:val="20"/>
          <w:lang w:val="es-CL"/>
        </w:rPr>
      </w:pPr>
      <w:r>
        <w:rPr>
          <w:bCs/>
          <w:sz w:val="20"/>
          <w:szCs w:val="20"/>
          <w:lang w:val="es-CL"/>
        </w:rPr>
        <w:t xml:space="preserve">AA.VV., </w:t>
      </w:r>
      <w:proofErr w:type="spellStart"/>
      <w:r w:rsidRPr="00BA7E15">
        <w:rPr>
          <w:bCs/>
          <w:i/>
          <w:iCs/>
          <w:sz w:val="20"/>
          <w:szCs w:val="20"/>
          <w:lang w:val="es-CL"/>
        </w:rPr>
        <w:t>Via</w:t>
      </w:r>
      <w:proofErr w:type="spellEnd"/>
      <w:r w:rsidRPr="00BA7E15">
        <w:rPr>
          <w:bCs/>
          <w:i/>
          <w:iCs/>
          <w:sz w:val="20"/>
          <w:szCs w:val="20"/>
          <w:lang w:val="es-CL"/>
        </w:rPr>
        <w:t xml:space="preserve"> rápida. Curso intensivo de español</w:t>
      </w:r>
      <w:r w:rsidRPr="00BA7E15">
        <w:rPr>
          <w:bCs/>
          <w:sz w:val="20"/>
          <w:szCs w:val="20"/>
          <w:lang w:val="es-CL"/>
        </w:rPr>
        <w:t xml:space="preserve">, </w:t>
      </w:r>
      <w:r w:rsidR="00BA7E15" w:rsidRPr="00BA7E15">
        <w:rPr>
          <w:bCs/>
          <w:sz w:val="20"/>
          <w:szCs w:val="20"/>
          <w:lang w:val="es-CL"/>
        </w:rPr>
        <w:t>B</w:t>
      </w:r>
      <w:r w:rsidRPr="00BA7E15">
        <w:rPr>
          <w:bCs/>
          <w:sz w:val="20"/>
          <w:szCs w:val="20"/>
          <w:lang w:val="es-CL"/>
        </w:rPr>
        <w:t xml:space="preserve">arcelona, Difusión, 2012 o ultima </w:t>
      </w:r>
      <w:proofErr w:type="spellStart"/>
      <w:r w:rsidRPr="00BA7E15">
        <w:rPr>
          <w:bCs/>
          <w:sz w:val="20"/>
          <w:szCs w:val="20"/>
          <w:lang w:val="es-CL"/>
        </w:rPr>
        <w:t>edizione</w:t>
      </w:r>
      <w:proofErr w:type="spellEnd"/>
      <w:r w:rsidR="00BA7E15">
        <w:rPr>
          <w:bCs/>
          <w:sz w:val="20"/>
          <w:szCs w:val="20"/>
          <w:lang w:val="es-CL"/>
        </w:rPr>
        <w:t>.</w:t>
      </w:r>
    </w:p>
    <w:p w14:paraId="3B622F11" w14:textId="77777777" w:rsidR="00BA7E15" w:rsidRDefault="00BA7E15" w:rsidP="00C52C99">
      <w:pPr>
        <w:spacing w:before="1"/>
        <w:ind w:right="4"/>
        <w:jc w:val="both"/>
        <w:rPr>
          <w:bCs/>
          <w:sz w:val="20"/>
          <w:szCs w:val="20"/>
          <w:lang w:val="es-CL"/>
        </w:rPr>
      </w:pPr>
    </w:p>
    <w:p w14:paraId="43A3F066" w14:textId="0D926499" w:rsidR="00BA7E15" w:rsidRDefault="00BA7E15" w:rsidP="00C52C99">
      <w:pPr>
        <w:spacing w:before="1"/>
        <w:ind w:right="4"/>
        <w:jc w:val="both"/>
        <w:rPr>
          <w:b/>
          <w:sz w:val="20"/>
          <w:szCs w:val="20"/>
          <w:lang w:val="es-CL"/>
        </w:rPr>
      </w:pPr>
      <w:proofErr w:type="spellStart"/>
      <w:r>
        <w:rPr>
          <w:b/>
          <w:sz w:val="20"/>
          <w:szCs w:val="20"/>
          <w:lang w:val="es-CL"/>
        </w:rPr>
        <w:t>Altr</w:t>
      </w:r>
      <w:r w:rsidR="00BC25EF">
        <w:rPr>
          <w:b/>
          <w:sz w:val="20"/>
          <w:szCs w:val="20"/>
          <w:lang w:val="es-CL"/>
        </w:rPr>
        <w:t>i</w:t>
      </w:r>
      <w:proofErr w:type="spellEnd"/>
      <w:r>
        <w:rPr>
          <w:b/>
          <w:sz w:val="20"/>
          <w:szCs w:val="20"/>
          <w:lang w:val="es-CL"/>
        </w:rPr>
        <w:t xml:space="preserve"> </w:t>
      </w:r>
      <w:proofErr w:type="spellStart"/>
      <w:r>
        <w:rPr>
          <w:b/>
          <w:sz w:val="20"/>
          <w:szCs w:val="20"/>
          <w:lang w:val="es-CL"/>
        </w:rPr>
        <w:t>material</w:t>
      </w:r>
      <w:r w:rsidR="00BC25EF">
        <w:rPr>
          <w:b/>
          <w:sz w:val="20"/>
          <w:szCs w:val="20"/>
          <w:lang w:val="es-CL"/>
        </w:rPr>
        <w:t>i</w:t>
      </w:r>
      <w:proofErr w:type="spellEnd"/>
      <w:r>
        <w:rPr>
          <w:b/>
          <w:sz w:val="20"/>
          <w:szCs w:val="20"/>
          <w:lang w:val="es-CL"/>
        </w:rPr>
        <w:t xml:space="preserve"> di </w:t>
      </w:r>
      <w:proofErr w:type="spellStart"/>
      <w:r>
        <w:rPr>
          <w:b/>
          <w:sz w:val="20"/>
          <w:szCs w:val="20"/>
          <w:lang w:val="es-CL"/>
        </w:rPr>
        <w:t>consultazione</w:t>
      </w:r>
      <w:proofErr w:type="spellEnd"/>
    </w:p>
    <w:p w14:paraId="5D55B918" w14:textId="77777777" w:rsidR="00BA7E15" w:rsidRDefault="00BA7E15" w:rsidP="00C52C99">
      <w:pPr>
        <w:spacing w:before="1"/>
        <w:ind w:right="4"/>
        <w:jc w:val="both"/>
        <w:rPr>
          <w:bCs/>
          <w:sz w:val="20"/>
          <w:szCs w:val="20"/>
          <w:lang w:val="es-CL"/>
        </w:rPr>
      </w:pPr>
      <w:r>
        <w:rPr>
          <w:bCs/>
          <w:sz w:val="20"/>
          <w:szCs w:val="20"/>
          <w:lang w:val="es-CL"/>
        </w:rPr>
        <w:t xml:space="preserve">Francisco Matte Bon, </w:t>
      </w:r>
      <w:r>
        <w:rPr>
          <w:bCs/>
          <w:i/>
          <w:iCs/>
          <w:sz w:val="20"/>
          <w:szCs w:val="20"/>
          <w:lang w:val="es-CL"/>
        </w:rPr>
        <w:t xml:space="preserve">Gramática comunicativa del español </w:t>
      </w:r>
      <w:r>
        <w:rPr>
          <w:bCs/>
          <w:sz w:val="20"/>
          <w:szCs w:val="20"/>
          <w:lang w:val="es-CL"/>
        </w:rPr>
        <w:t xml:space="preserve">(2 vol.), Madrid, </w:t>
      </w:r>
      <w:proofErr w:type="spellStart"/>
      <w:r>
        <w:rPr>
          <w:bCs/>
          <w:sz w:val="20"/>
          <w:szCs w:val="20"/>
          <w:lang w:val="es-CL"/>
        </w:rPr>
        <w:t>Edelsa</w:t>
      </w:r>
      <w:proofErr w:type="spellEnd"/>
      <w:r>
        <w:rPr>
          <w:bCs/>
          <w:sz w:val="20"/>
          <w:szCs w:val="20"/>
          <w:lang w:val="es-CL"/>
        </w:rPr>
        <w:t xml:space="preserve">, ultima </w:t>
      </w:r>
      <w:proofErr w:type="spellStart"/>
      <w:r>
        <w:rPr>
          <w:bCs/>
          <w:sz w:val="20"/>
          <w:szCs w:val="20"/>
          <w:lang w:val="es-CL"/>
        </w:rPr>
        <w:t>edizione</w:t>
      </w:r>
      <w:proofErr w:type="spellEnd"/>
      <w:r>
        <w:rPr>
          <w:bCs/>
          <w:sz w:val="20"/>
          <w:szCs w:val="20"/>
          <w:lang w:val="es-CL"/>
        </w:rPr>
        <w:t>.</w:t>
      </w:r>
    </w:p>
    <w:p w14:paraId="0AFAD126" w14:textId="77777777" w:rsidR="00BA7E15" w:rsidRDefault="00BA7E15" w:rsidP="00C52C99">
      <w:pPr>
        <w:spacing w:before="1"/>
        <w:ind w:right="4"/>
        <w:jc w:val="both"/>
        <w:rPr>
          <w:bCs/>
          <w:sz w:val="20"/>
          <w:szCs w:val="20"/>
          <w:lang w:val="es-CL"/>
        </w:rPr>
      </w:pPr>
      <w:r>
        <w:rPr>
          <w:bCs/>
          <w:sz w:val="20"/>
          <w:szCs w:val="20"/>
          <w:lang w:val="es-CL"/>
        </w:rPr>
        <w:t xml:space="preserve">Félix San Vicente, </w:t>
      </w:r>
      <w:r>
        <w:rPr>
          <w:bCs/>
          <w:i/>
          <w:iCs/>
          <w:sz w:val="20"/>
          <w:szCs w:val="20"/>
          <w:lang w:val="es-CL"/>
        </w:rPr>
        <w:t xml:space="preserve">Gramática de referencia del español para </w:t>
      </w:r>
      <w:proofErr w:type="spellStart"/>
      <w:r>
        <w:rPr>
          <w:bCs/>
          <w:i/>
          <w:iCs/>
          <w:sz w:val="20"/>
          <w:szCs w:val="20"/>
          <w:lang w:val="es-CL"/>
        </w:rPr>
        <w:t>italófonos</w:t>
      </w:r>
      <w:proofErr w:type="spellEnd"/>
      <w:r>
        <w:rPr>
          <w:bCs/>
          <w:i/>
          <w:iCs/>
          <w:sz w:val="20"/>
          <w:szCs w:val="20"/>
          <w:lang w:val="es-CL"/>
        </w:rPr>
        <w:t xml:space="preserve"> </w:t>
      </w:r>
      <w:r>
        <w:rPr>
          <w:bCs/>
          <w:sz w:val="20"/>
          <w:szCs w:val="20"/>
          <w:lang w:val="es-CL"/>
        </w:rPr>
        <w:t xml:space="preserve">(3 vol.), </w:t>
      </w:r>
      <w:proofErr w:type="spellStart"/>
      <w:r>
        <w:rPr>
          <w:bCs/>
          <w:sz w:val="20"/>
          <w:szCs w:val="20"/>
          <w:lang w:val="es-CL"/>
        </w:rPr>
        <w:t>Bologna</w:t>
      </w:r>
      <w:proofErr w:type="spellEnd"/>
      <w:r>
        <w:rPr>
          <w:bCs/>
          <w:sz w:val="20"/>
          <w:szCs w:val="20"/>
          <w:lang w:val="es-CL"/>
        </w:rPr>
        <w:t xml:space="preserve">, </w:t>
      </w:r>
      <w:proofErr w:type="spellStart"/>
      <w:r>
        <w:rPr>
          <w:bCs/>
          <w:sz w:val="20"/>
          <w:szCs w:val="20"/>
          <w:lang w:val="es-CL"/>
        </w:rPr>
        <w:t>Clueb</w:t>
      </w:r>
      <w:proofErr w:type="spellEnd"/>
      <w:r>
        <w:rPr>
          <w:bCs/>
          <w:sz w:val="20"/>
          <w:szCs w:val="20"/>
          <w:lang w:val="es-CL"/>
        </w:rPr>
        <w:t xml:space="preserve">, ultima </w:t>
      </w:r>
      <w:proofErr w:type="spellStart"/>
      <w:r>
        <w:rPr>
          <w:bCs/>
          <w:sz w:val="20"/>
          <w:szCs w:val="20"/>
          <w:lang w:val="es-CL"/>
        </w:rPr>
        <w:t>edizione</w:t>
      </w:r>
      <w:proofErr w:type="spellEnd"/>
      <w:r>
        <w:rPr>
          <w:bCs/>
          <w:sz w:val="20"/>
          <w:szCs w:val="20"/>
          <w:lang w:val="es-CL"/>
        </w:rPr>
        <w:t>.</w:t>
      </w:r>
    </w:p>
    <w:p w14:paraId="6738B7BB" w14:textId="77777777" w:rsidR="00BA7E15" w:rsidRDefault="00BA7E15" w:rsidP="00C52C99">
      <w:pPr>
        <w:spacing w:before="1"/>
        <w:ind w:right="4"/>
        <w:jc w:val="both"/>
        <w:rPr>
          <w:bCs/>
          <w:sz w:val="20"/>
          <w:szCs w:val="20"/>
          <w:lang w:val="es-CL"/>
        </w:rPr>
      </w:pPr>
    </w:p>
    <w:p w14:paraId="10DA5D00" w14:textId="55582319" w:rsidR="00497B95" w:rsidRDefault="0065291C" w:rsidP="0065291C">
      <w:pPr>
        <w:spacing w:before="1"/>
        <w:ind w:right="4"/>
        <w:jc w:val="both"/>
        <w:rPr>
          <w:bCs/>
          <w:sz w:val="20"/>
          <w:szCs w:val="20"/>
        </w:rPr>
      </w:pPr>
      <w:r w:rsidRPr="0065291C">
        <w:rPr>
          <w:bCs/>
          <w:sz w:val="20"/>
          <w:szCs w:val="20"/>
        </w:rPr>
        <w:t xml:space="preserve">Fermo restando quanto sopra, durante il corso saranno utilizzati altri materiali scritti e audiovisivi, al fine di facilitare lo sviluppo delle competenze socioculturali. Prima dell'esame, gli studenti frequentanti dovranno preparare una breve presentazione su un argomento relativo alle culture ispaniche, che servirà da base per la parte orale dell'esame e per la quale i docenti potranno mettere a disposizione materiale aggiuntivo. </w:t>
      </w:r>
      <w:r w:rsidRPr="0065291C">
        <w:rPr>
          <w:bCs/>
          <w:sz w:val="20"/>
          <w:szCs w:val="20"/>
        </w:rPr>
        <w:lastRenderedPageBreak/>
        <w:t>Gli studenti non frequentanti dovranno invece scegliere un argomento relativo alle culture ispaniche non prima di trenta giorni prima dell'appello per cui si fossero prenotati per la parte orale dell'esame, seconda parte dell'esame; invece, la prima sarà una parte scritta propedeutica alla parte successiva.</w:t>
      </w:r>
    </w:p>
    <w:p w14:paraId="1AD9FF7E" w14:textId="77777777" w:rsidR="0065291C" w:rsidRDefault="0065291C" w:rsidP="0065291C">
      <w:pPr>
        <w:spacing w:before="1"/>
        <w:ind w:right="4"/>
        <w:jc w:val="both"/>
        <w:rPr>
          <w:bCs/>
          <w:sz w:val="20"/>
          <w:szCs w:val="20"/>
        </w:rPr>
      </w:pPr>
    </w:p>
    <w:p w14:paraId="6D02C1F4" w14:textId="77777777" w:rsidR="0065291C" w:rsidRDefault="0065291C" w:rsidP="0065291C">
      <w:pPr>
        <w:spacing w:before="1"/>
        <w:ind w:right="4"/>
        <w:jc w:val="both"/>
        <w:rPr>
          <w:bCs/>
          <w:sz w:val="20"/>
          <w:szCs w:val="20"/>
        </w:rPr>
      </w:pPr>
    </w:p>
    <w:p w14:paraId="7554D34D" w14:textId="25243531" w:rsidR="0065291C" w:rsidRPr="0065291C" w:rsidRDefault="0065291C" w:rsidP="0065291C">
      <w:pPr>
        <w:spacing w:before="1"/>
        <w:ind w:right="4"/>
        <w:jc w:val="center"/>
        <w:rPr>
          <w:rFonts w:ascii="Times New Roman" w:hAnsi="Times New Roman"/>
          <w:b/>
          <w:bCs/>
          <w:szCs w:val="28"/>
        </w:rPr>
      </w:pPr>
      <w:r w:rsidRPr="0065291C">
        <w:rPr>
          <w:rFonts w:ascii="Times New Roman" w:hAnsi="Times New Roman"/>
          <w:b/>
          <w:bCs/>
          <w:szCs w:val="28"/>
        </w:rPr>
        <w:t xml:space="preserve">SI CONSIGLIA VIVAMENTE DI </w:t>
      </w:r>
      <w:r>
        <w:rPr>
          <w:rFonts w:ascii="Times New Roman" w:hAnsi="Times New Roman"/>
          <w:b/>
          <w:bCs/>
          <w:szCs w:val="28"/>
        </w:rPr>
        <w:t>RI</w:t>
      </w:r>
      <w:r w:rsidRPr="0065291C">
        <w:rPr>
          <w:rFonts w:ascii="Times New Roman" w:hAnsi="Times New Roman"/>
          <w:b/>
          <w:bCs/>
          <w:szCs w:val="28"/>
        </w:rPr>
        <w:t xml:space="preserve">LEGGERE </w:t>
      </w:r>
      <w:r>
        <w:rPr>
          <w:rFonts w:ascii="Times New Roman" w:hAnsi="Times New Roman"/>
          <w:b/>
          <w:bCs/>
          <w:szCs w:val="28"/>
        </w:rPr>
        <w:t>IL</w:t>
      </w:r>
      <w:r w:rsidRPr="0065291C">
        <w:rPr>
          <w:rFonts w:ascii="Times New Roman" w:hAnsi="Times New Roman"/>
          <w:b/>
          <w:bCs/>
          <w:szCs w:val="28"/>
        </w:rPr>
        <w:t xml:space="preserve"> PROGRAMMA IN CASO DI DUBBI</w:t>
      </w:r>
    </w:p>
    <w:sectPr w:rsidR="0065291C" w:rsidRPr="0065291C" w:rsidSect="002813A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F53A2" w14:textId="77777777" w:rsidR="001A373A" w:rsidRDefault="001A373A" w:rsidP="00D23ECC">
      <w:r>
        <w:separator/>
      </w:r>
    </w:p>
  </w:endnote>
  <w:endnote w:type="continuationSeparator" w:id="0">
    <w:p w14:paraId="7C8C6ECC" w14:textId="77777777" w:rsidR="001A373A" w:rsidRDefault="001A373A" w:rsidP="00D23ECC">
      <w:r>
        <w:continuationSeparator/>
      </w:r>
    </w:p>
  </w:endnote>
  <w:endnote w:type="continuationNotice" w:id="1">
    <w:p w14:paraId="79C0E603" w14:textId="77777777" w:rsidR="001A373A" w:rsidRDefault="001A37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439641122"/>
      <w:docPartObj>
        <w:docPartGallery w:val="Page Numbers (Bottom of Page)"/>
        <w:docPartUnique/>
      </w:docPartObj>
    </w:sdtPr>
    <w:sdtContent>
      <w:p w14:paraId="1C36B14E" w14:textId="77777777" w:rsidR="00FE2BD7" w:rsidRDefault="00AA65E8" w:rsidP="00FE2BD7">
        <w:pPr>
          <w:pStyle w:val="Piedepgina"/>
          <w:framePr w:wrap="none" w:vAnchor="text" w:hAnchor="margin" w:xAlign="right" w:y="1"/>
          <w:rPr>
            <w:rStyle w:val="Nmerodepgina"/>
          </w:rPr>
        </w:pPr>
        <w:r w:rsidRPr="00891E6D">
          <w:rPr>
            <w:rStyle w:val="Nmerodepgina"/>
          </w:rPr>
          <w:fldChar w:fldCharType="begin"/>
        </w:r>
        <w:r w:rsidR="00FE2BD7" w:rsidRPr="00891E6D">
          <w:rPr>
            <w:rStyle w:val="Nmerodepgina"/>
          </w:rPr>
          <w:instrText xml:space="preserve"> PAGE </w:instrText>
        </w:r>
        <w:r w:rsidRPr="00891E6D">
          <w:rPr>
            <w:rStyle w:val="Nmerodepgina"/>
          </w:rPr>
          <w:fldChar w:fldCharType="end"/>
        </w:r>
      </w:p>
    </w:sdtContent>
  </w:sdt>
  <w:p w14:paraId="3CF2D8B6" w14:textId="77777777" w:rsidR="00641632" w:rsidRDefault="00641632" w:rsidP="00715524">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241558791"/>
      <w:docPartObj>
        <w:docPartGallery w:val="Page Numbers (Bottom of Page)"/>
        <w:docPartUnique/>
      </w:docPartObj>
    </w:sdtPr>
    <w:sdtContent>
      <w:p w14:paraId="4590CB77" w14:textId="77777777" w:rsidR="00FE2BD7" w:rsidRDefault="00AA65E8" w:rsidP="00FE2BD7">
        <w:pPr>
          <w:pStyle w:val="Piedepgina"/>
          <w:framePr w:wrap="none" w:vAnchor="text" w:hAnchor="margin" w:xAlign="right" w:y="1"/>
          <w:rPr>
            <w:rStyle w:val="Nmerodepgina"/>
          </w:rPr>
        </w:pPr>
        <w:r>
          <w:rPr>
            <w:rStyle w:val="Nmerodepgina"/>
          </w:rPr>
          <w:fldChar w:fldCharType="begin"/>
        </w:r>
        <w:r w:rsidR="00FE2BD7">
          <w:rPr>
            <w:rStyle w:val="Nmerodepgina"/>
          </w:rPr>
          <w:instrText xml:space="preserve"> PAGE </w:instrText>
        </w:r>
        <w:r>
          <w:rPr>
            <w:rStyle w:val="Nmerodepgina"/>
          </w:rPr>
          <w:fldChar w:fldCharType="separate"/>
        </w:r>
        <w:r w:rsidR="00F52676">
          <w:rPr>
            <w:rStyle w:val="Nmerodepgina"/>
            <w:noProof/>
          </w:rPr>
          <w:t>1</w:t>
        </w:r>
        <w:r>
          <w:rPr>
            <w:rStyle w:val="Nmerodepgina"/>
          </w:rPr>
          <w:fldChar w:fldCharType="end"/>
        </w:r>
      </w:p>
    </w:sdtContent>
  </w:sdt>
  <w:p w14:paraId="3461D779" w14:textId="77777777" w:rsidR="00FE2BD7" w:rsidRDefault="00FE2BD7" w:rsidP="00891E6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99B5B" w14:textId="77777777" w:rsidR="001A373A" w:rsidRDefault="001A373A" w:rsidP="00D23ECC">
      <w:r>
        <w:separator/>
      </w:r>
    </w:p>
  </w:footnote>
  <w:footnote w:type="continuationSeparator" w:id="0">
    <w:p w14:paraId="293F5430" w14:textId="77777777" w:rsidR="001A373A" w:rsidRDefault="001A373A" w:rsidP="00D23ECC">
      <w:r>
        <w:continuationSeparator/>
      </w:r>
    </w:p>
  </w:footnote>
  <w:footnote w:type="continuationNotice" w:id="1">
    <w:p w14:paraId="3768AEE0" w14:textId="77777777" w:rsidR="001A373A" w:rsidRDefault="001A373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62CA5"/>
    <w:multiLevelType w:val="hybridMultilevel"/>
    <w:tmpl w:val="E53CB6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5CC343B"/>
    <w:multiLevelType w:val="hybridMultilevel"/>
    <w:tmpl w:val="EE585A28"/>
    <w:lvl w:ilvl="0" w:tplc="3EACC91E">
      <w:numFmt w:val="bullet"/>
      <w:lvlText w:val="-"/>
      <w:lvlJc w:val="left"/>
      <w:pPr>
        <w:ind w:left="841" w:hanging="360"/>
      </w:pPr>
      <w:rPr>
        <w:rFonts w:ascii="Times New Roman" w:eastAsia="Times New Roman" w:hAnsi="Times New Roman" w:cs="Times New Roman" w:hint="default"/>
        <w:spacing w:val="-3"/>
        <w:w w:val="99"/>
        <w:sz w:val="18"/>
        <w:szCs w:val="18"/>
        <w:lang w:val="it-IT" w:eastAsia="it-IT" w:bidi="it-IT"/>
      </w:rPr>
    </w:lvl>
    <w:lvl w:ilvl="1" w:tplc="42EE1D72">
      <w:numFmt w:val="bullet"/>
      <w:lvlText w:val="•"/>
      <w:lvlJc w:val="left"/>
      <w:pPr>
        <w:ind w:left="1731" w:hanging="360"/>
      </w:pPr>
      <w:rPr>
        <w:lang w:val="it-IT" w:eastAsia="it-IT" w:bidi="it-IT"/>
      </w:rPr>
    </w:lvl>
    <w:lvl w:ilvl="2" w:tplc="EE78008A">
      <w:numFmt w:val="bullet"/>
      <w:lvlText w:val="•"/>
      <w:lvlJc w:val="left"/>
      <w:pPr>
        <w:ind w:left="2623" w:hanging="360"/>
      </w:pPr>
      <w:rPr>
        <w:lang w:val="it-IT" w:eastAsia="it-IT" w:bidi="it-IT"/>
      </w:rPr>
    </w:lvl>
    <w:lvl w:ilvl="3" w:tplc="FFAE40E0">
      <w:numFmt w:val="bullet"/>
      <w:lvlText w:val="•"/>
      <w:lvlJc w:val="left"/>
      <w:pPr>
        <w:ind w:left="3515" w:hanging="360"/>
      </w:pPr>
      <w:rPr>
        <w:lang w:val="it-IT" w:eastAsia="it-IT" w:bidi="it-IT"/>
      </w:rPr>
    </w:lvl>
    <w:lvl w:ilvl="4" w:tplc="1DA6CF1E">
      <w:numFmt w:val="bullet"/>
      <w:lvlText w:val="•"/>
      <w:lvlJc w:val="left"/>
      <w:pPr>
        <w:ind w:left="4407" w:hanging="360"/>
      </w:pPr>
      <w:rPr>
        <w:lang w:val="it-IT" w:eastAsia="it-IT" w:bidi="it-IT"/>
      </w:rPr>
    </w:lvl>
    <w:lvl w:ilvl="5" w:tplc="2E2E0ACA">
      <w:numFmt w:val="bullet"/>
      <w:lvlText w:val="•"/>
      <w:lvlJc w:val="left"/>
      <w:pPr>
        <w:ind w:left="5299" w:hanging="360"/>
      </w:pPr>
      <w:rPr>
        <w:lang w:val="it-IT" w:eastAsia="it-IT" w:bidi="it-IT"/>
      </w:rPr>
    </w:lvl>
    <w:lvl w:ilvl="6" w:tplc="2C449FB8">
      <w:numFmt w:val="bullet"/>
      <w:lvlText w:val="•"/>
      <w:lvlJc w:val="left"/>
      <w:pPr>
        <w:ind w:left="6191" w:hanging="360"/>
      </w:pPr>
      <w:rPr>
        <w:lang w:val="it-IT" w:eastAsia="it-IT" w:bidi="it-IT"/>
      </w:rPr>
    </w:lvl>
    <w:lvl w:ilvl="7" w:tplc="D1B482C2">
      <w:numFmt w:val="bullet"/>
      <w:lvlText w:val="•"/>
      <w:lvlJc w:val="left"/>
      <w:pPr>
        <w:ind w:left="7083" w:hanging="360"/>
      </w:pPr>
      <w:rPr>
        <w:lang w:val="it-IT" w:eastAsia="it-IT" w:bidi="it-IT"/>
      </w:rPr>
    </w:lvl>
    <w:lvl w:ilvl="8" w:tplc="C7A0E712">
      <w:numFmt w:val="bullet"/>
      <w:lvlText w:val="•"/>
      <w:lvlJc w:val="left"/>
      <w:pPr>
        <w:ind w:left="7975" w:hanging="360"/>
      </w:pPr>
      <w:rPr>
        <w:lang w:val="it-IT" w:eastAsia="it-IT" w:bidi="it-IT"/>
      </w:rPr>
    </w:lvl>
  </w:abstractNum>
  <w:abstractNum w:abstractNumId="2" w15:restartNumberingAfterBreak="0">
    <w:nsid w:val="2B533D25"/>
    <w:multiLevelType w:val="hybridMultilevel"/>
    <w:tmpl w:val="D3447D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33940B0"/>
    <w:multiLevelType w:val="hybridMultilevel"/>
    <w:tmpl w:val="B9C8B5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B95FAD"/>
    <w:multiLevelType w:val="hybridMultilevel"/>
    <w:tmpl w:val="56AC818C"/>
    <w:lvl w:ilvl="0" w:tplc="7F3811CC">
      <w:numFmt w:val="bullet"/>
      <w:lvlText w:val="-"/>
      <w:lvlJc w:val="left"/>
      <w:pPr>
        <w:ind w:left="113" w:hanging="110"/>
      </w:pPr>
      <w:rPr>
        <w:rFonts w:ascii="Arial" w:eastAsia="Arial" w:hAnsi="Arial" w:cs="Arial" w:hint="default"/>
        <w:w w:val="100"/>
        <w:sz w:val="18"/>
        <w:szCs w:val="18"/>
      </w:rPr>
    </w:lvl>
    <w:lvl w:ilvl="1" w:tplc="355C6E6C">
      <w:numFmt w:val="bullet"/>
      <w:lvlText w:val="•"/>
      <w:lvlJc w:val="left"/>
      <w:pPr>
        <w:ind w:left="1052" w:hanging="110"/>
      </w:pPr>
      <w:rPr>
        <w:rFonts w:hint="default"/>
      </w:rPr>
    </w:lvl>
    <w:lvl w:ilvl="2" w:tplc="AC7A5F4E">
      <w:numFmt w:val="bullet"/>
      <w:lvlText w:val="•"/>
      <w:lvlJc w:val="left"/>
      <w:pPr>
        <w:ind w:left="1984" w:hanging="110"/>
      </w:pPr>
      <w:rPr>
        <w:rFonts w:hint="default"/>
      </w:rPr>
    </w:lvl>
    <w:lvl w:ilvl="3" w:tplc="922C44F0">
      <w:numFmt w:val="bullet"/>
      <w:lvlText w:val="•"/>
      <w:lvlJc w:val="left"/>
      <w:pPr>
        <w:ind w:left="2916" w:hanging="110"/>
      </w:pPr>
      <w:rPr>
        <w:rFonts w:hint="default"/>
      </w:rPr>
    </w:lvl>
    <w:lvl w:ilvl="4" w:tplc="2A22D7E6">
      <w:numFmt w:val="bullet"/>
      <w:lvlText w:val="•"/>
      <w:lvlJc w:val="left"/>
      <w:pPr>
        <w:ind w:left="3848" w:hanging="110"/>
      </w:pPr>
      <w:rPr>
        <w:rFonts w:hint="default"/>
      </w:rPr>
    </w:lvl>
    <w:lvl w:ilvl="5" w:tplc="4B183074">
      <w:numFmt w:val="bullet"/>
      <w:lvlText w:val="•"/>
      <w:lvlJc w:val="left"/>
      <w:pPr>
        <w:ind w:left="4780" w:hanging="110"/>
      </w:pPr>
      <w:rPr>
        <w:rFonts w:hint="default"/>
      </w:rPr>
    </w:lvl>
    <w:lvl w:ilvl="6" w:tplc="1AC66F8C">
      <w:numFmt w:val="bullet"/>
      <w:lvlText w:val="•"/>
      <w:lvlJc w:val="left"/>
      <w:pPr>
        <w:ind w:left="5712" w:hanging="110"/>
      </w:pPr>
      <w:rPr>
        <w:rFonts w:hint="default"/>
      </w:rPr>
    </w:lvl>
    <w:lvl w:ilvl="7" w:tplc="D51E68FA">
      <w:numFmt w:val="bullet"/>
      <w:lvlText w:val="•"/>
      <w:lvlJc w:val="left"/>
      <w:pPr>
        <w:ind w:left="6644" w:hanging="110"/>
      </w:pPr>
      <w:rPr>
        <w:rFonts w:hint="default"/>
      </w:rPr>
    </w:lvl>
    <w:lvl w:ilvl="8" w:tplc="C03E96B6">
      <w:numFmt w:val="bullet"/>
      <w:lvlText w:val="•"/>
      <w:lvlJc w:val="left"/>
      <w:pPr>
        <w:ind w:left="7576" w:hanging="110"/>
      </w:pPr>
      <w:rPr>
        <w:rFonts w:hint="default"/>
      </w:rPr>
    </w:lvl>
  </w:abstractNum>
  <w:abstractNum w:abstractNumId="5" w15:restartNumberingAfterBreak="0">
    <w:nsid w:val="55AA20CC"/>
    <w:multiLevelType w:val="hybridMultilevel"/>
    <w:tmpl w:val="411C583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BDD39B4"/>
    <w:multiLevelType w:val="hybridMultilevel"/>
    <w:tmpl w:val="A7F25B6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29222515">
    <w:abstractNumId w:val="1"/>
  </w:num>
  <w:num w:numId="2" w16cid:durableId="305480019">
    <w:abstractNumId w:val="4"/>
  </w:num>
  <w:num w:numId="3" w16cid:durableId="1155686165">
    <w:abstractNumId w:val="5"/>
  </w:num>
  <w:num w:numId="4" w16cid:durableId="2099910301">
    <w:abstractNumId w:val="2"/>
  </w:num>
  <w:num w:numId="5" w16cid:durableId="1512838784">
    <w:abstractNumId w:val="0"/>
  </w:num>
  <w:num w:numId="6" w16cid:durableId="1992098569">
    <w:abstractNumId w:val="3"/>
  </w:num>
  <w:num w:numId="7" w16cid:durableId="159976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E38"/>
    <w:rsid w:val="00002C4A"/>
    <w:rsid w:val="00006B51"/>
    <w:rsid w:val="00016778"/>
    <w:rsid w:val="0003761A"/>
    <w:rsid w:val="00053251"/>
    <w:rsid w:val="00057936"/>
    <w:rsid w:val="00072CDB"/>
    <w:rsid w:val="0008042C"/>
    <w:rsid w:val="000862FC"/>
    <w:rsid w:val="000B6965"/>
    <w:rsid w:val="000D0AC8"/>
    <w:rsid w:val="000F488F"/>
    <w:rsid w:val="000F5CE6"/>
    <w:rsid w:val="00101878"/>
    <w:rsid w:val="00105B99"/>
    <w:rsid w:val="0012058F"/>
    <w:rsid w:val="00123B9C"/>
    <w:rsid w:val="001241F5"/>
    <w:rsid w:val="00132146"/>
    <w:rsid w:val="001417F6"/>
    <w:rsid w:val="001711E4"/>
    <w:rsid w:val="00196F5E"/>
    <w:rsid w:val="001A373A"/>
    <w:rsid w:val="001A7440"/>
    <w:rsid w:val="001B7E7A"/>
    <w:rsid w:val="001C3391"/>
    <w:rsid w:val="001F4586"/>
    <w:rsid w:val="00212B68"/>
    <w:rsid w:val="00233E79"/>
    <w:rsid w:val="00243ECC"/>
    <w:rsid w:val="00245FA1"/>
    <w:rsid w:val="00246278"/>
    <w:rsid w:val="0024767D"/>
    <w:rsid w:val="00251F35"/>
    <w:rsid w:val="0026059D"/>
    <w:rsid w:val="0027254F"/>
    <w:rsid w:val="00276F95"/>
    <w:rsid w:val="002813A1"/>
    <w:rsid w:val="00282BC9"/>
    <w:rsid w:val="0028667B"/>
    <w:rsid w:val="002C4185"/>
    <w:rsid w:val="002D3602"/>
    <w:rsid w:val="00313791"/>
    <w:rsid w:val="003151CF"/>
    <w:rsid w:val="00317CE9"/>
    <w:rsid w:val="00337C01"/>
    <w:rsid w:val="00356334"/>
    <w:rsid w:val="00392CE9"/>
    <w:rsid w:val="003A1C53"/>
    <w:rsid w:val="003A473C"/>
    <w:rsid w:val="003A52D1"/>
    <w:rsid w:val="003B1E41"/>
    <w:rsid w:val="003B316F"/>
    <w:rsid w:val="003C1443"/>
    <w:rsid w:val="003C570A"/>
    <w:rsid w:val="003E2D79"/>
    <w:rsid w:val="003F4829"/>
    <w:rsid w:val="00407F07"/>
    <w:rsid w:val="00411973"/>
    <w:rsid w:val="00422241"/>
    <w:rsid w:val="004315B6"/>
    <w:rsid w:val="00442CEE"/>
    <w:rsid w:val="00445E2D"/>
    <w:rsid w:val="004520CB"/>
    <w:rsid w:val="004631C8"/>
    <w:rsid w:val="004668B6"/>
    <w:rsid w:val="0046725D"/>
    <w:rsid w:val="00467291"/>
    <w:rsid w:val="00497B95"/>
    <w:rsid w:val="004A66FE"/>
    <w:rsid w:val="004C34A2"/>
    <w:rsid w:val="004E5A4D"/>
    <w:rsid w:val="005215BC"/>
    <w:rsid w:val="005463C2"/>
    <w:rsid w:val="00564BBC"/>
    <w:rsid w:val="00571E38"/>
    <w:rsid w:val="0057349C"/>
    <w:rsid w:val="005A3F9C"/>
    <w:rsid w:val="005A3FCF"/>
    <w:rsid w:val="005A68F5"/>
    <w:rsid w:val="005B7EB2"/>
    <w:rsid w:val="005C7F67"/>
    <w:rsid w:val="005D0AC2"/>
    <w:rsid w:val="005E301B"/>
    <w:rsid w:val="00604E28"/>
    <w:rsid w:val="00606C86"/>
    <w:rsid w:val="00641632"/>
    <w:rsid w:val="0065291C"/>
    <w:rsid w:val="00653F6F"/>
    <w:rsid w:val="0065571D"/>
    <w:rsid w:val="00664D97"/>
    <w:rsid w:val="00674CBD"/>
    <w:rsid w:val="006779FB"/>
    <w:rsid w:val="00693160"/>
    <w:rsid w:val="006B46FD"/>
    <w:rsid w:val="006E2D44"/>
    <w:rsid w:val="006F4CAA"/>
    <w:rsid w:val="00715524"/>
    <w:rsid w:val="007420DA"/>
    <w:rsid w:val="007561F1"/>
    <w:rsid w:val="00775777"/>
    <w:rsid w:val="00792A1B"/>
    <w:rsid w:val="007960FD"/>
    <w:rsid w:val="00797724"/>
    <w:rsid w:val="007A33C6"/>
    <w:rsid w:val="007C14BD"/>
    <w:rsid w:val="007D443E"/>
    <w:rsid w:val="007F09E0"/>
    <w:rsid w:val="00806523"/>
    <w:rsid w:val="00812F5A"/>
    <w:rsid w:val="00825AE2"/>
    <w:rsid w:val="00836E2F"/>
    <w:rsid w:val="0085070F"/>
    <w:rsid w:val="00854F61"/>
    <w:rsid w:val="00877329"/>
    <w:rsid w:val="008853EB"/>
    <w:rsid w:val="00891E6D"/>
    <w:rsid w:val="00894AFC"/>
    <w:rsid w:val="008BE989"/>
    <w:rsid w:val="008E1F63"/>
    <w:rsid w:val="008E52C1"/>
    <w:rsid w:val="008F6849"/>
    <w:rsid w:val="008F6CE7"/>
    <w:rsid w:val="008F72A6"/>
    <w:rsid w:val="009051F4"/>
    <w:rsid w:val="0090596B"/>
    <w:rsid w:val="00907F89"/>
    <w:rsid w:val="009117E3"/>
    <w:rsid w:val="009419C5"/>
    <w:rsid w:val="009535BE"/>
    <w:rsid w:val="00953832"/>
    <w:rsid w:val="00953D9E"/>
    <w:rsid w:val="009606F7"/>
    <w:rsid w:val="009940D3"/>
    <w:rsid w:val="009A0C55"/>
    <w:rsid w:val="009A7055"/>
    <w:rsid w:val="009B6823"/>
    <w:rsid w:val="009B76B2"/>
    <w:rsid w:val="009E3222"/>
    <w:rsid w:val="009F4323"/>
    <w:rsid w:val="00A02CBA"/>
    <w:rsid w:val="00A03885"/>
    <w:rsid w:val="00A20D91"/>
    <w:rsid w:val="00A43E35"/>
    <w:rsid w:val="00A44343"/>
    <w:rsid w:val="00A50070"/>
    <w:rsid w:val="00A571DC"/>
    <w:rsid w:val="00A75B5C"/>
    <w:rsid w:val="00A91134"/>
    <w:rsid w:val="00A91355"/>
    <w:rsid w:val="00AA65E8"/>
    <w:rsid w:val="00AB1D7B"/>
    <w:rsid w:val="00AB2490"/>
    <w:rsid w:val="00AC0401"/>
    <w:rsid w:val="00AC58A2"/>
    <w:rsid w:val="00AF04C1"/>
    <w:rsid w:val="00B2025E"/>
    <w:rsid w:val="00B20DF9"/>
    <w:rsid w:val="00B23E1B"/>
    <w:rsid w:val="00B313B0"/>
    <w:rsid w:val="00B537E0"/>
    <w:rsid w:val="00B613AA"/>
    <w:rsid w:val="00B80736"/>
    <w:rsid w:val="00B84AA1"/>
    <w:rsid w:val="00B9556B"/>
    <w:rsid w:val="00BA7E15"/>
    <w:rsid w:val="00BC25EF"/>
    <w:rsid w:val="00BC700F"/>
    <w:rsid w:val="00BD1849"/>
    <w:rsid w:val="00BE06B6"/>
    <w:rsid w:val="00BF579A"/>
    <w:rsid w:val="00C07219"/>
    <w:rsid w:val="00C278B6"/>
    <w:rsid w:val="00C43E35"/>
    <w:rsid w:val="00C44016"/>
    <w:rsid w:val="00C52C99"/>
    <w:rsid w:val="00C570AD"/>
    <w:rsid w:val="00C61AC3"/>
    <w:rsid w:val="00C73301"/>
    <w:rsid w:val="00C81651"/>
    <w:rsid w:val="00C83D56"/>
    <w:rsid w:val="00CA5B37"/>
    <w:rsid w:val="00CE1336"/>
    <w:rsid w:val="00CE4D8A"/>
    <w:rsid w:val="00CE53DB"/>
    <w:rsid w:val="00CF4AD1"/>
    <w:rsid w:val="00D03355"/>
    <w:rsid w:val="00D10A92"/>
    <w:rsid w:val="00D126C7"/>
    <w:rsid w:val="00D177D6"/>
    <w:rsid w:val="00D23ECC"/>
    <w:rsid w:val="00D33B69"/>
    <w:rsid w:val="00D62500"/>
    <w:rsid w:val="00D639D3"/>
    <w:rsid w:val="00D64729"/>
    <w:rsid w:val="00D71A45"/>
    <w:rsid w:val="00D77486"/>
    <w:rsid w:val="00D82110"/>
    <w:rsid w:val="00DB2C98"/>
    <w:rsid w:val="00DD03FC"/>
    <w:rsid w:val="00DE5C7C"/>
    <w:rsid w:val="00DF02BF"/>
    <w:rsid w:val="00E20689"/>
    <w:rsid w:val="00E32637"/>
    <w:rsid w:val="00E35FFB"/>
    <w:rsid w:val="00E41F4A"/>
    <w:rsid w:val="00E4790A"/>
    <w:rsid w:val="00E579E5"/>
    <w:rsid w:val="00E70F2A"/>
    <w:rsid w:val="00E97AF8"/>
    <w:rsid w:val="00EC3404"/>
    <w:rsid w:val="00ED0352"/>
    <w:rsid w:val="00ED1516"/>
    <w:rsid w:val="00ED1FAE"/>
    <w:rsid w:val="00ED2B75"/>
    <w:rsid w:val="00F01F31"/>
    <w:rsid w:val="00F022DE"/>
    <w:rsid w:val="00F1522B"/>
    <w:rsid w:val="00F160B1"/>
    <w:rsid w:val="00F30FCE"/>
    <w:rsid w:val="00F340C5"/>
    <w:rsid w:val="00F42327"/>
    <w:rsid w:val="00F47BFE"/>
    <w:rsid w:val="00F52676"/>
    <w:rsid w:val="00F7372A"/>
    <w:rsid w:val="00F80F2B"/>
    <w:rsid w:val="00F860F2"/>
    <w:rsid w:val="00F90687"/>
    <w:rsid w:val="00FA15D1"/>
    <w:rsid w:val="00FA2EC0"/>
    <w:rsid w:val="00FB45CD"/>
    <w:rsid w:val="00FD64FB"/>
    <w:rsid w:val="00FD6660"/>
    <w:rsid w:val="00FE1FC6"/>
    <w:rsid w:val="00FE2BD7"/>
    <w:rsid w:val="071660E9"/>
    <w:rsid w:val="0B2A0580"/>
    <w:rsid w:val="0BE9D20C"/>
    <w:rsid w:val="10BD432F"/>
    <w:rsid w:val="213976F0"/>
    <w:rsid w:val="2C8DCF8D"/>
    <w:rsid w:val="31AAFCFC"/>
    <w:rsid w:val="3715369F"/>
    <w:rsid w:val="3CE5E4E9"/>
    <w:rsid w:val="41C90E4C"/>
    <w:rsid w:val="4364DEAD"/>
    <w:rsid w:val="451332FC"/>
    <w:rsid w:val="55F16D6E"/>
    <w:rsid w:val="578D3DCF"/>
    <w:rsid w:val="630A8AC6"/>
    <w:rsid w:val="6EDD8C64"/>
    <w:rsid w:val="75BA1BD0"/>
    <w:rsid w:val="773B801F"/>
    <w:rsid w:val="7A2FF05A"/>
    <w:rsid w:val="7D67911C"/>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0D192"/>
  <w15:docId w15:val="{E3A17692-CAC4-41DF-AD2D-FAE029C75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7F6"/>
    <w:pPr>
      <w:widowControl w:val="0"/>
      <w:autoSpaceDE w:val="0"/>
      <w:autoSpaceDN w:val="0"/>
      <w:spacing w:after="0" w:line="240" w:lineRule="auto"/>
    </w:pPr>
    <w:rPr>
      <w:rFonts w:ascii="Arial" w:eastAsia="Arial" w:hAnsi="Arial" w:cs="Arial"/>
      <w:lang w:val="it-IT" w:eastAsia="it-IT" w:bidi="it-I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unhideWhenUsed/>
    <w:qFormat/>
    <w:rsid w:val="00571E38"/>
    <w:rPr>
      <w:sz w:val="24"/>
      <w:szCs w:val="24"/>
    </w:rPr>
  </w:style>
  <w:style w:type="character" w:customStyle="1" w:styleId="TextoindependienteCar">
    <w:name w:val="Texto independiente Car"/>
    <w:basedOn w:val="Fuentedeprrafopredeter"/>
    <w:link w:val="Textoindependiente"/>
    <w:uiPriority w:val="1"/>
    <w:rsid w:val="00571E38"/>
    <w:rPr>
      <w:rFonts w:ascii="Arial" w:eastAsia="Arial" w:hAnsi="Arial" w:cs="Arial"/>
      <w:sz w:val="24"/>
      <w:szCs w:val="24"/>
      <w:lang w:val="it-IT" w:eastAsia="it-IT" w:bidi="it-IT"/>
    </w:rPr>
  </w:style>
  <w:style w:type="paragraph" w:styleId="Prrafodelista">
    <w:name w:val="List Paragraph"/>
    <w:basedOn w:val="Normal"/>
    <w:uiPriority w:val="1"/>
    <w:qFormat/>
    <w:rsid w:val="00571E38"/>
    <w:pPr>
      <w:spacing w:line="207" w:lineRule="exact"/>
      <w:ind w:left="841" w:hanging="361"/>
      <w:jc w:val="both"/>
    </w:pPr>
  </w:style>
  <w:style w:type="character" w:styleId="Hipervnculo">
    <w:name w:val="Hyperlink"/>
    <w:basedOn w:val="Fuentedeprrafopredeter"/>
    <w:uiPriority w:val="99"/>
    <w:unhideWhenUsed/>
    <w:rsid w:val="008853EB"/>
    <w:rPr>
      <w:color w:val="0563C1" w:themeColor="hyperlink"/>
      <w:u w:val="single"/>
    </w:rPr>
  </w:style>
  <w:style w:type="character" w:customStyle="1" w:styleId="Menzionenonrisolta1">
    <w:name w:val="Menzione non risolta1"/>
    <w:basedOn w:val="Fuentedeprrafopredeter"/>
    <w:uiPriority w:val="99"/>
    <w:semiHidden/>
    <w:unhideWhenUsed/>
    <w:rsid w:val="008853EB"/>
    <w:rPr>
      <w:color w:val="605E5C"/>
      <w:shd w:val="clear" w:color="auto" w:fill="E1DFDD"/>
    </w:rPr>
  </w:style>
  <w:style w:type="paragraph" w:styleId="Revisin">
    <w:name w:val="Revision"/>
    <w:hidden/>
    <w:uiPriority w:val="99"/>
    <w:semiHidden/>
    <w:rsid w:val="00392CE9"/>
    <w:pPr>
      <w:spacing w:after="0" w:line="240" w:lineRule="auto"/>
    </w:pPr>
    <w:rPr>
      <w:rFonts w:ascii="Arial" w:eastAsia="Arial" w:hAnsi="Arial" w:cs="Arial"/>
      <w:lang w:val="it-IT" w:eastAsia="it-IT" w:bidi="it-IT"/>
    </w:rPr>
  </w:style>
  <w:style w:type="paragraph" w:styleId="NormalWeb">
    <w:name w:val="Normal (Web)"/>
    <w:basedOn w:val="Normal"/>
    <w:uiPriority w:val="99"/>
    <w:semiHidden/>
    <w:unhideWhenUsed/>
    <w:rsid w:val="00392CE9"/>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styleId="Piedepgina">
    <w:name w:val="footer"/>
    <w:basedOn w:val="Normal"/>
    <w:link w:val="PiedepginaCar"/>
    <w:uiPriority w:val="99"/>
    <w:unhideWhenUsed/>
    <w:rsid w:val="00D23ECC"/>
    <w:pPr>
      <w:tabs>
        <w:tab w:val="center" w:pos="4819"/>
        <w:tab w:val="right" w:pos="9638"/>
      </w:tabs>
    </w:pPr>
  </w:style>
  <w:style w:type="character" w:customStyle="1" w:styleId="PiedepginaCar">
    <w:name w:val="Pie de página Car"/>
    <w:basedOn w:val="Fuentedeprrafopredeter"/>
    <w:link w:val="Piedepgina"/>
    <w:uiPriority w:val="99"/>
    <w:rsid w:val="00D23ECC"/>
    <w:rPr>
      <w:rFonts w:ascii="Arial" w:eastAsia="Arial" w:hAnsi="Arial" w:cs="Arial"/>
      <w:lang w:val="it-IT" w:eastAsia="it-IT" w:bidi="it-IT"/>
    </w:rPr>
  </w:style>
  <w:style w:type="character" w:styleId="Nmerodepgina">
    <w:name w:val="page number"/>
    <w:basedOn w:val="Fuentedeprrafopredeter"/>
    <w:uiPriority w:val="99"/>
    <w:semiHidden/>
    <w:unhideWhenUsed/>
    <w:rsid w:val="00D23ECC"/>
  </w:style>
  <w:style w:type="paragraph" w:styleId="Encabezado">
    <w:name w:val="header"/>
    <w:basedOn w:val="Normal"/>
    <w:link w:val="EncabezadoCar"/>
    <w:uiPriority w:val="99"/>
    <w:unhideWhenUsed/>
    <w:rsid w:val="00891E6D"/>
    <w:pPr>
      <w:tabs>
        <w:tab w:val="center" w:pos="4819"/>
        <w:tab w:val="right" w:pos="9638"/>
      </w:tabs>
    </w:pPr>
  </w:style>
  <w:style w:type="character" w:customStyle="1" w:styleId="EncabezadoCar">
    <w:name w:val="Encabezado Car"/>
    <w:basedOn w:val="Fuentedeprrafopredeter"/>
    <w:link w:val="Encabezado"/>
    <w:uiPriority w:val="99"/>
    <w:rsid w:val="00891E6D"/>
    <w:rPr>
      <w:rFonts w:ascii="Arial" w:eastAsia="Arial" w:hAnsi="Arial" w:cs="Arial"/>
      <w:lang w:val="it-IT" w:eastAsia="it-IT" w:bidi="it-IT"/>
    </w:rPr>
  </w:style>
  <w:style w:type="character" w:styleId="Textodelmarcadordeposicin">
    <w:name w:val="Placeholder Text"/>
    <w:basedOn w:val="Fuentedeprrafopredeter"/>
    <w:uiPriority w:val="99"/>
    <w:semiHidden/>
    <w:rsid w:val="008F6CE7"/>
    <w:rPr>
      <w:color w:val="808080"/>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Arial" w:eastAsia="Arial" w:hAnsi="Arial" w:cs="Arial"/>
      <w:sz w:val="20"/>
      <w:szCs w:val="20"/>
      <w:lang w:val="it-IT" w:eastAsia="it-IT" w:bidi="it-IT"/>
    </w:rPr>
  </w:style>
  <w:style w:type="character" w:styleId="Refdecomentario">
    <w:name w:val="annotation reference"/>
    <w:basedOn w:val="Fuentedeprrafopredeter"/>
    <w:uiPriority w:val="99"/>
    <w:semiHidden/>
    <w:unhideWhenUsed/>
    <w:rPr>
      <w:sz w:val="16"/>
      <w:szCs w:val="16"/>
    </w:rPr>
  </w:style>
  <w:style w:type="character" w:styleId="Textoennegrita">
    <w:name w:val="Strong"/>
    <w:basedOn w:val="Fuentedeprrafopredeter"/>
    <w:uiPriority w:val="22"/>
    <w:qFormat/>
    <w:rsid w:val="00B84AA1"/>
    <w:rPr>
      <w:b/>
      <w:bCs/>
    </w:rPr>
  </w:style>
  <w:style w:type="character" w:styleId="Mencinsinresolver">
    <w:name w:val="Unresolved Mention"/>
    <w:basedOn w:val="Fuentedeprrafopredeter"/>
    <w:uiPriority w:val="99"/>
    <w:semiHidden/>
    <w:unhideWhenUsed/>
    <w:rsid w:val="003A52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85924">
      <w:bodyDiv w:val="1"/>
      <w:marLeft w:val="0"/>
      <w:marRight w:val="0"/>
      <w:marTop w:val="0"/>
      <w:marBottom w:val="0"/>
      <w:divBdr>
        <w:top w:val="none" w:sz="0" w:space="0" w:color="auto"/>
        <w:left w:val="none" w:sz="0" w:space="0" w:color="auto"/>
        <w:bottom w:val="none" w:sz="0" w:space="0" w:color="auto"/>
        <w:right w:val="none" w:sz="0" w:space="0" w:color="auto"/>
      </w:divBdr>
      <w:divsChild>
        <w:div w:id="2026713202">
          <w:marLeft w:val="0"/>
          <w:marRight w:val="0"/>
          <w:marTop w:val="0"/>
          <w:marBottom w:val="0"/>
          <w:divBdr>
            <w:top w:val="none" w:sz="0" w:space="0" w:color="auto"/>
            <w:left w:val="none" w:sz="0" w:space="0" w:color="auto"/>
            <w:bottom w:val="none" w:sz="0" w:space="0" w:color="auto"/>
            <w:right w:val="none" w:sz="0" w:space="0" w:color="auto"/>
          </w:divBdr>
          <w:divsChild>
            <w:div w:id="479461596">
              <w:marLeft w:val="0"/>
              <w:marRight w:val="0"/>
              <w:marTop w:val="0"/>
              <w:marBottom w:val="0"/>
              <w:divBdr>
                <w:top w:val="none" w:sz="0" w:space="0" w:color="auto"/>
                <w:left w:val="none" w:sz="0" w:space="0" w:color="auto"/>
                <w:bottom w:val="none" w:sz="0" w:space="0" w:color="auto"/>
                <w:right w:val="none" w:sz="0" w:space="0" w:color="auto"/>
              </w:divBdr>
              <w:divsChild>
                <w:div w:id="1339573951">
                  <w:marLeft w:val="0"/>
                  <w:marRight w:val="0"/>
                  <w:marTop w:val="0"/>
                  <w:marBottom w:val="0"/>
                  <w:divBdr>
                    <w:top w:val="none" w:sz="0" w:space="0" w:color="auto"/>
                    <w:left w:val="none" w:sz="0" w:space="0" w:color="auto"/>
                    <w:bottom w:val="none" w:sz="0" w:space="0" w:color="auto"/>
                    <w:right w:val="none" w:sz="0" w:space="0" w:color="auto"/>
                  </w:divBdr>
                  <w:divsChild>
                    <w:div w:id="40326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228946">
      <w:bodyDiv w:val="1"/>
      <w:marLeft w:val="0"/>
      <w:marRight w:val="0"/>
      <w:marTop w:val="0"/>
      <w:marBottom w:val="0"/>
      <w:divBdr>
        <w:top w:val="none" w:sz="0" w:space="0" w:color="auto"/>
        <w:left w:val="none" w:sz="0" w:space="0" w:color="auto"/>
        <w:bottom w:val="none" w:sz="0" w:space="0" w:color="auto"/>
        <w:right w:val="none" w:sz="0" w:space="0" w:color="auto"/>
      </w:divBdr>
    </w:div>
    <w:div w:id="949623987">
      <w:bodyDiv w:val="1"/>
      <w:marLeft w:val="0"/>
      <w:marRight w:val="0"/>
      <w:marTop w:val="0"/>
      <w:marBottom w:val="0"/>
      <w:divBdr>
        <w:top w:val="none" w:sz="0" w:space="0" w:color="auto"/>
        <w:left w:val="none" w:sz="0" w:space="0" w:color="auto"/>
        <w:bottom w:val="none" w:sz="0" w:space="0" w:color="auto"/>
        <w:right w:val="none" w:sz="0" w:space="0" w:color="auto"/>
      </w:divBdr>
    </w:div>
    <w:div w:id="1098675938">
      <w:bodyDiv w:val="1"/>
      <w:marLeft w:val="0"/>
      <w:marRight w:val="0"/>
      <w:marTop w:val="0"/>
      <w:marBottom w:val="0"/>
      <w:divBdr>
        <w:top w:val="none" w:sz="0" w:space="0" w:color="auto"/>
        <w:left w:val="none" w:sz="0" w:space="0" w:color="auto"/>
        <w:bottom w:val="none" w:sz="0" w:space="0" w:color="auto"/>
        <w:right w:val="none" w:sz="0" w:space="0" w:color="auto"/>
      </w:divBdr>
      <w:divsChild>
        <w:div w:id="1332372645">
          <w:marLeft w:val="0"/>
          <w:marRight w:val="0"/>
          <w:marTop w:val="0"/>
          <w:marBottom w:val="0"/>
          <w:divBdr>
            <w:top w:val="none" w:sz="0" w:space="0" w:color="auto"/>
            <w:left w:val="none" w:sz="0" w:space="0" w:color="auto"/>
            <w:bottom w:val="none" w:sz="0" w:space="0" w:color="auto"/>
            <w:right w:val="none" w:sz="0" w:space="0" w:color="auto"/>
          </w:divBdr>
          <w:divsChild>
            <w:div w:id="1215969132">
              <w:marLeft w:val="0"/>
              <w:marRight w:val="0"/>
              <w:marTop w:val="0"/>
              <w:marBottom w:val="0"/>
              <w:divBdr>
                <w:top w:val="none" w:sz="0" w:space="0" w:color="auto"/>
                <w:left w:val="none" w:sz="0" w:space="0" w:color="auto"/>
                <w:bottom w:val="none" w:sz="0" w:space="0" w:color="auto"/>
                <w:right w:val="none" w:sz="0" w:space="0" w:color="auto"/>
              </w:divBdr>
              <w:divsChild>
                <w:div w:id="24676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682071">
      <w:bodyDiv w:val="1"/>
      <w:marLeft w:val="0"/>
      <w:marRight w:val="0"/>
      <w:marTop w:val="0"/>
      <w:marBottom w:val="0"/>
      <w:divBdr>
        <w:top w:val="none" w:sz="0" w:space="0" w:color="auto"/>
        <w:left w:val="none" w:sz="0" w:space="0" w:color="auto"/>
        <w:bottom w:val="none" w:sz="0" w:space="0" w:color="auto"/>
        <w:right w:val="none" w:sz="0" w:space="0" w:color="auto"/>
      </w:divBdr>
    </w:div>
    <w:div w:id="1332222673">
      <w:bodyDiv w:val="1"/>
      <w:marLeft w:val="0"/>
      <w:marRight w:val="0"/>
      <w:marTop w:val="0"/>
      <w:marBottom w:val="0"/>
      <w:divBdr>
        <w:top w:val="none" w:sz="0" w:space="0" w:color="auto"/>
        <w:left w:val="none" w:sz="0" w:space="0" w:color="auto"/>
        <w:bottom w:val="none" w:sz="0" w:space="0" w:color="auto"/>
        <w:right w:val="none" w:sz="0" w:space="0" w:color="auto"/>
      </w:divBdr>
    </w:div>
    <w:div w:id="1449399304">
      <w:bodyDiv w:val="1"/>
      <w:marLeft w:val="0"/>
      <w:marRight w:val="0"/>
      <w:marTop w:val="0"/>
      <w:marBottom w:val="0"/>
      <w:divBdr>
        <w:top w:val="none" w:sz="0" w:space="0" w:color="auto"/>
        <w:left w:val="none" w:sz="0" w:space="0" w:color="auto"/>
        <w:bottom w:val="none" w:sz="0" w:space="0" w:color="auto"/>
        <w:right w:val="none" w:sz="0" w:space="0" w:color="auto"/>
      </w:divBdr>
      <w:divsChild>
        <w:div w:id="1572303619">
          <w:marLeft w:val="0"/>
          <w:marRight w:val="0"/>
          <w:marTop w:val="0"/>
          <w:marBottom w:val="0"/>
          <w:divBdr>
            <w:top w:val="none" w:sz="0" w:space="0" w:color="auto"/>
            <w:left w:val="none" w:sz="0" w:space="0" w:color="auto"/>
            <w:bottom w:val="none" w:sz="0" w:space="0" w:color="auto"/>
            <w:right w:val="none" w:sz="0" w:space="0" w:color="auto"/>
          </w:divBdr>
          <w:divsChild>
            <w:div w:id="27069757">
              <w:marLeft w:val="0"/>
              <w:marRight w:val="0"/>
              <w:marTop w:val="0"/>
              <w:marBottom w:val="0"/>
              <w:divBdr>
                <w:top w:val="none" w:sz="0" w:space="0" w:color="auto"/>
                <w:left w:val="none" w:sz="0" w:space="0" w:color="auto"/>
                <w:bottom w:val="none" w:sz="0" w:space="0" w:color="auto"/>
                <w:right w:val="none" w:sz="0" w:space="0" w:color="auto"/>
              </w:divBdr>
              <w:divsChild>
                <w:div w:id="18664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683567">
      <w:bodyDiv w:val="1"/>
      <w:marLeft w:val="0"/>
      <w:marRight w:val="0"/>
      <w:marTop w:val="0"/>
      <w:marBottom w:val="0"/>
      <w:divBdr>
        <w:top w:val="none" w:sz="0" w:space="0" w:color="auto"/>
        <w:left w:val="none" w:sz="0" w:space="0" w:color="auto"/>
        <w:bottom w:val="none" w:sz="0" w:space="0" w:color="auto"/>
        <w:right w:val="none" w:sz="0" w:space="0" w:color="auto"/>
      </w:divBdr>
    </w:div>
    <w:div w:id="1798915640">
      <w:bodyDiv w:val="1"/>
      <w:marLeft w:val="0"/>
      <w:marRight w:val="0"/>
      <w:marTop w:val="0"/>
      <w:marBottom w:val="0"/>
      <w:divBdr>
        <w:top w:val="none" w:sz="0" w:space="0" w:color="auto"/>
        <w:left w:val="none" w:sz="0" w:space="0" w:color="auto"/>
        <w:bottom w:val="none" w:sz="0" w:space="0" w:color="auto"/>
        <w:right w:val="none" w:sz="0" w:space="0" w:color="auto"/>
      </w:divBdr>
    </w:div>
    <w:div w:id="1852256750">
      <w:bodyDiv w:val="1"/>
      <w:marLeft w:val="0"/>
      <w:marRight w:val="0"/>
      <w:marTop w:val="0"/>
      <w:marBottom w:val="0"/>
      <w:divBdr>
        <w:top w:val="none" w:sz="0" w:space="0" w:color="auto"/>
        <w:left w:val="none" w:sz="0" w:space="0" w:color="auto"/>
        <w:bottom w:val="none" w:sz="0" w:space="0" w:color="auto"/>
        <w:right w:val="none" w:sz="0" w:space="0" w:color="auto"/>
      </w:divBdr>
      <w:divsChild>
        <w:div w:id="377625916">
          <w:marLeft w:val="0"/>
          <w:marRight w:val="0"/>
          <w:marTop w:val="0"/>
          <w:marBottom w:val="0"/>
          <w:divBdr>
            <w:top w:val="none" w:sz="0" w:space="0" w:color="auto"/>
            <w:left w:val="none" w:sz="0" w:space="0" w:color="auto"/>
            <w:bottom w:val="none" w:sz="0" w:space="0" w:color="auto"/>
            <w:right w:val="none" w:sz="0" w:space="0" w:color="auto"/>
          </w:divBdr>
          <w:divsChild>
            <w:div w:id="698772702">
              <w:marLeft w:val="0"/>
              <w:marRight w:val="0"/>
              <w:marTop w:val="0"/>
              <w:marBottom w:val="0"/>
              <w:divBdr>
                <w:top w:val="none" w:sz="0" w:space="0" w:color="auto"/>
                <w:left w:val="none" w:sz="0" w:space="0" w:color="auto"/>
                <w:bottom w:val="none" w:sz="0" w:space="0" w:color="auto"/>
                <w:right w:val="none" w:sz="0" w:space="0" w:color="auto"/>
              </w:divBdr>
              <w:divsChild>
                <w:div w:id="408576785">
                  <w:marLeft w:val="0"/>
                  <w:marRight w:val="0"/>
                  <w:marTop w:val="0"/>
                  <w:marBottom w:val="0"/>
                  <w:divBdr>
                    <w:top w:val="none" w:sz="0" w:space="0" w:color="auto"/>
                    <w:left w:val="none" w:sz="0" w:space="0" w:color="auto"/>
                    <w:bottom w:val="none" w:sz="0" w:space="0" w:color="auto"/>
                    <w:right w:val="none" w:sz="0" w:space="0" w:color="auto"/>
                  </w:divBdr>
                </w:div>
              </w:divsChild>
            </w:div>
            <w:div w:id="988706751">
              <w:marLeft w:val="0"/>
              <w:marRight w:val="0"/>
              <w:marTop w:val="0"/>
              <w:marBottom w:val="0"/>
              <w:divBdr>
                <w:top w:val="none" w:sz="0" w:space="0" w:color="auto"/>
                <w:left w:val="none" w:sz="0" w:space="0" w:color="auto"/>
                <w:bottom w:val="none" w:sz="0" w:space="0" w:color="auto"/>
                <w:right w:val="none" w:sz="0" w:space="0" w:color="auto"/>
              </w:divBdr>
              <w:divsChild>
                <w:div w:id="2078092182">
                  <w:marLeft w:val="0"/>
                  <w:marRight w:val="0"/>
                  <w:marTop w:val="0"/>
                  <w:marBottom w:val="0"/>
                  <w:divBdr>
                    <w:top w:val="none" w:sz="0" w:space="0" w:color="auto"/>
                    <w:left w:val="none" w:sz="0" w:space="0" w:color="auto"/>
                    <w:bottom w:val="none" w:sz="0" w:space="0" w:color="auto"/>
                    <w:right w:val="none" w:sz="0" w:space="0" w:color="auto"/>
                  </w:divBdr>
                  <w:divsChild>
                    <w:div w:id="9650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486649">
          <w:marLeft w:val="0"/>
          <w:marRight w:val="0"/>
          <w:marTop w:val="0"/>
          <w:marBottom w:val="0"/>
          <w:divBdr>
            <w:top w:val="none" w:sz="0" w:space="0" w:color="auto"/>
            <w:left w:val="none" w:sz="0" w:space="0" w:color="auto"/>
            <w:bottom w:val="none" w:sz="0" w:space="0" w:color="auto"/>
            <w:right w:val="none" w:sz="0" w:space="0" w:color="auto"/>
          </w:divBdr>
          <w:divsChild>
            <w:div w:id="821118338">
              <w:marLeft w:val="0"/>
              <w:marRight w:val="0"/>
              <w:marTop w:val="0"/>
              <w:marBottom w:val="0"/>
              <w:divBdr>
                <w:top w:val="none" w:sz="0" w:space="0" w:color="auto"/>
                <w:left w:val="none" w:sz="0" w:space="0" w:color="auto"/>
                <w:bottom w:val="none" w:sz="0" w:space="0" w:color="auto"/>
                <w:right w:val="none" w:sz="0" w:space="0" w:color="auto"/>
              </w:divBdr>
              <w:divsChild>
                <w:div w:id="20278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207317">
      <w:bodyDiv w:val="1"/>
      <w:marLeft w:val="0"/>
      <w:marRight w:val="0"/>
      <w:marTop w:val="0"/>
      <w:marBottom w:val="0"/>
      <w:divBdr>
        <w:top w:val="none" w:sz="0" w:space="0" w:color="auto"/>
        <w:left w:val="none" w:sz="0" w:space="0" w:color="auto"/>
        <w:bottom w:val="none" w:sz="0" w:space="0" w:color="auto"/>
        <w:right w:val="none" w:sz="0" w:space="0" w:color="auto"/>
      </w:divBdr>
    </w:div>
    <w:div w:id="199040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9ACF0-CF59-4EA0-B936-848EDA8F2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4</Pages>
  <Words>1351</Words>
  <Characters>7705</Characters>
  <Application>Microsoft Office Word</Application>
  <DocSecurity>0</DocSecurity>
  <Lines>64</Lines>
  <Paragraphs>18</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Pierluigi Infurna</dc:creator>
  <cp:keywords/>
  <dc:description/>
  <cp:lastModifiedBy>Nicolás López Pérez</cp:lastModifiedBy>
  <cp:revision>8</cp:revision>
  <dcterms:created xsi:type="dcterms:W3CDTF">2025-10-30T18:47:00Z</dcterms:created>
  <dcterms:modified xsi:type="dcterms:W3CDTF">2025-11-23T23:58:00Z</dcterms:modified>
</cp:coreProperties>
</file>